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AB" w:rsidRDefault="005419AB">
      <w:pPr>
        <w:pStyle w:val="ConsPlusNormal"/>
        <w:jc w:val="both"/>
        <w:outlineLvl w:val="0"/>
      </w:pPr>
    </w:p>
    <w:p w:rsidR="005419AB" w:rsidRDefault="005419AB">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5419AB" w:rsidRDefault="005419AB">
      <w:pPr>
        <w:pStyle w:val="ConsPlusNormal"/>
        <w:jc w:val="center"/>
        <w:rPr>
          <w:b/>
          <w:bCs/>
          <w:sz w:val="16"/>
          <w:szCs w:val="16"/>
        </w:rPr>
      </w:pPr>
    </w:p>
    <w:p w:rsidR="005419AB" w:rsidRDefault="005419AB">
      <w:pPr>
        <w:pStyle w:val="ConsPlusNormal"/>
        <w:jc w:val="center"/>
        <w:rPr>
          <w:b/>
          <w:bCs/>
          <w:sz w:val="16"/>
          <w:szCs w:val="16"/>
        </w:rPr>
      </w:pPr>
      <w:r>
        <w:rPr>
          <w:b/>
          <w:bCs/>
          <w:sz w:val="16"/>
          <w:szCs w:val="16"/>
        </w:rPr>
        <w:t>ПОСТАНОВЛЕНИЕ</w:t>
      </w:r>
    </w:p>
    <w:p w:rsidR="005419AB" w:rsidRDefault="005419AB">
      <w:pPr>
        <w:pStyle w:val="ConsPlusNormal"/>
        <w:jc w:val="center"/>
        <w:rPr>
          <w:b/>
          <w:bCs/>
          <w:sz w:val="16"/>
          <w:szCs w:val="16"/>
        </w:rPr>
      </w:pPr>
      <w:r>
        <w:rPr>
          <w:b/>
          <w:bCs/>
          <w:sz w:val="16"/>
          <w:szCs w:val="16"/>
        </w:rPr>
        <w:t>от 16 апреля 2012 г. N 291</w:t>
      </w:r>
    </w:p>
    <w:p w:rsidR="005419AB" w:rsidRDefault="005419AB">
      <w:pPr>
        <w:pStyle w:val="ConsPlusNormal"/>
        <w:jc w:val="center"/>
        <w:rPr>
          <w:b/>
          <w:bCs/>
          <w:sz w:val="16"/>
          <w:szCs w:val="16"/>
        </w:rPr>
      </w:pPr>
    </w:p>
    <w:p w:rsidR="005419AB" w:rsidRDefault="005419AB">
      <w:pPr>
        <w:pStyle w:val="ConsPlusNormal"/>
        <w:jc w:val="center"/>
        <w:rPr>
          <w:b/>
          <w:bCs/>
          <w:sz w:val="16"/>
          <w:szCs w:val="16"/>
        </w:rPr>
      </w:pPr>
      <w:r>
        <w:rPr>
          <w:b/>
          <w:bCs/>
          <w:sz w:val="16"/>
          <w:szCs w:val="16"/>
        </w:rPr>
        <w:t>О ЛИЦЕНЗИРОВАНИИ МЕДИЦИНСКОЙ ДЕЯТЕЛЬНОСТИ</w:t>
      </w:r>
    </w:p>
    <w:p w:rsidR="005419AB" w:rsidRDefault="005419AB">
      <w:pPr>
        <w:pStyle w:val="ConsPlusNormal"/>
        <w:jc w:val="center"/>
        <w:rPr>
          <w:b/>
          <w:bCs/>
          <w:sz w:val="16"/>
          <w:szCs w:val="16"/>
        </w:rPr>
      </w:pPr>
      <w:r>
        <w:rPr>
          <w:b/>
          <w:bCs/>
          <w:sz w:val="16"/>
          <w:szCs w:val="16"/>
        </w:rPr>
        <w:t>(ЗА ИСКЛЮЧЕНИЕМ УКАЗАННОЙ ДЕЯТЕЛЬНОСТИ, ОСУЩЕСТВЛЯЕМОЙ</w:t>
      </w:r>
    </w:p>
    <w:p w:rsidR="005419AB" w:rsidRDefault="005419AB">
      <w:pPr>
        <w:pStyle w:val="ConsPlusNormal"/>
        <w:jc w:val="center"/>
        <w:rPr>
          <w:b/>
          <w:bCs/>
          <w:sz w:val="16"/>
          <w:szCs w:val="16"/>
        </w:rPr>
      </w:pPr>
      <w:r>
        <w:rPr>
          <w:b/>
          <w:bCs/>
          <w:sz w:val="16"/>
          <w:szCs w:val="16"/>
        </w:rPr>
        <w:t>МЕДИЦИНСКИМИ ОРГАНИЗАЦИЯМИ И ДРУГИМИ ОРГАНИЗАЦИЯМИ,</w:t>
      </w:r>
    </w:p>
    <w:p w:rsidR="005419AB" w:rsidRDefault="005419AB">
      <w:pPr>
        <w:pStyle w:val="ConsPlusNormal"/>
        <w:jc w:val="center"/>
        <w:rPr>
          <w:b/>
          <w:bCs/>
          <w:sz w:val="16"/>
          <w:szCs w:val="16"/>
        </w:rPr>
      </w:pPr>
      <w:r>
        <w:rPr>
          <w:b/>
          <w:bCs/>
          <w:sz w:val="16"/>
          <w:szCs w:val="16"/>
        </w:rPr>
        <w:t>ВХОДЯЩИМИ В ЧАСТНУЮ СИСТЕМУ ЗДРАВООХРАНЕНИЯ,</w:t>
      </w:r>
    </w:p>
    <w:p w:rsidR="005419AB" w:rsidRDefault="005419AB">
      <w:pPr>
        <w:pStyle w:val="ConsPlusNormal"/>
        <w:jc w:val="center"/>
        <w:rPr>
          <w:b/>
          <w:bCs/>
          <w:sz w:val="16"/>
          <w:szCs w:val="16"/>
        </w:rPr>
      </w:pPr>
      <w:r>
        <w:rPr>
          <w:b/>
          <w:bCs/>
          <w:sz w:val="16"/>
          <w:szCs w:val="16"/>
        </w:rPr>
        <w:t>НА ТЕРРИТОРИИ ИННОВАЦИОННОГО ЦЕНТРА "СКОЛКОВО")</w:t>
      </w:r>
    </w:p>
    <w:p w:rsidR="005419AB" w:rsidRDefault="005419AB">
      <w:pPr>
        <w:pStyle w:val="ConsPlusNormal"/>
        <w:jc w:val="center"/>
      </w:pPr>
    </w:p>
    <w:p w:rsidR="005419AB" w:rsidRDefault="005419AB">
      <w:pPr>
        <w:pStyle w:val="ConsPlusNormal"/>
        <w:jc w:val="center"/>
      </w:pPr>
      <w:r>
        <w:t>(в ред. Постановлений Правительства РФ от 04.09.2012 N 882,</w:t>
      </w:r>
    </w:p>
    <w:p w:rsidR="005419AB" w:rsidRDefault="005419AB">
      <w:pPr>
        <w:pStyle w:val="ConsPlusNormal"/>
        <w:jc w:val="center"/>
      </w:pPr>
      <w:r>
        <w:t>от 17.01.2013 N 9, от 15.04.2013 N 342)</w:t>
      </w:r>
    </w:p>
    <w:p w:rsidR="005419AB" w:rsidRDefault="005419AB">
      <w:pPr>
        <w:pStyle w:val="ConsPlusNormal"/>
        <w:ind w:firstLine="540"/>
        <w:jc w:val="both"/>
      </w:pPr>
    </w:p>
    <w:p w:rsidR="005419AB" w:rsidRDefault="005419AB">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5419AB" w:rsidRDefault="005419AB">
      <w:pPr>
        <w:pStyle w:val="ConsPlusNormal"/>
        <w:ind w:firstLine="540"/>
        <w:jc w:val="both"/>
      </w:pPr>
      <w:r>
        <w:t xml:space="preserve">1. Утвердить прилагаемое </w:t>
      </w:r>
      <w:hyperlink w:anchor="Par39" w:tooltip="Ссылка на текущий документ" w:history="1">
        <w:r>
          <w:rPr>
            <w:color w:val="0000FF"/>
          </w:rPr>
          <w:t>Положение</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419AB" w:rsidRDefault="005419AB">
      <w:pPr>
        <w:pStyle w:val="ConsPlusNormal"/>
        <w:ind w:firstLine="540"/>
        <w:jc w:val="both"/>
      </w:pPr>
      <w:r>
        <w:t>2. Внести в постановление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следующие изменения:</w:t>
      </w:r>
    </w:p>
    <w:p w:rsidR="005419AB" w:rsidRDefault="005419AB">
      <w:pPr>
        <w:pStyle w:val="ConsPlusNormal"/>
        <w:ind w:firstLine="540"/>
        <w:jc w:val="both"/>
      </w:pPr>
      <w:r>
        <w:t>в абзаце втором подпункта "а" пункта 2 слова "организаций муниципальной и частной систем здравоохранения" заменить словами "медицинских организаций, подведомственных субъекту Российской Федерации и находящихся по состоянию на 1 января 2011 г. в муниципальной собственности, организаций муниципальной и частной систем здравоохранения, индивидуальных предпринимателей";</w:t>
      </w:r>
    </w:p>
    <w:p w:rsidR="005419AB" w:rsidRDefault="005419AB">
      <w:pPr>
        <w:pStyle w:val="ConsPlusNormal"/>
        <w:ind w:firstLine="540"/>
        <w:jc w:val="both"/>
      </w:pPr>
      <w:r>
        <w:t>абзац третий раздела "Росздравнадзор"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после слов "системы здравоохранения," дополнить словами "за исключением медицинских организаций, подведомственных субъекту Российской Федерации и находящихся по состоянию на 1 января 2011 г. в муниципальной собственности,".</w:t>
      </w:r>
    </w:p>
    <w:p w:rsidR="005419AB" w:rsidRDefault="005419AB">
      <w:pPr>
        <w:pStyle w:val="ConsPlusNormal"/>
        <w:ind w:firstLine="540"/>
        <w:jc w:val="both"/>
      </w:pPr>
      <w:r>
        <w:t>3. Признать утратившими силу:</w:t>
      </w:r>
    </w:p>
    <w:p w:rsidR="005419AB" w:rsidRDefault="005419AB">
      <w:pPr>
        <w:pStyle w:val="ConsPlusNormal"/>
        <w:ind w:firstLine="540"/>
        <w:jc w:val="both"/>
      </w:pPr>
      <w:r>
        <w:t>постановление Правительства Российской Федерации от 22 января 2007 г. N 30 "Об утверждении Положения о лицензировании медицинской деятельности" (Собрание законодательства Российской Федерации, 2007, N 5, ст. 656);</w:t>
      </w:r>
    </w:p>
    <w:p w:rsidR="005419AB" w:rsidRDefault="005419AB">
      <w:pPr>
        <w:pStyle w:val="ConsPlusNormal"/>
        <w:ind w:firstLine="540"/>
        <w:jc w:val="both"/>
      </w:pPr>
      <w:r>
        <w:t>пункт 4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5419AB" w:rsidRDefault="005419AB">
      <w:pPr>
        <w:pStyle w:val="ConsPlusNormal"/>
        <w:ind w:firstLine="540"/>
        <w:jc w:val="both"/>
      </w:pPr>
      <w:r>
        <w:t>пункт 33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5419AB" w:rsidRDefault="005419AB">
      <w:pPr>
        <w:pStyle w:val="ConsPlusNormal"/>
        <w:ind w:firstLine="540"/>
        <w:jc w:val="both"/>
      </w:pPr>
      <w:r>
        <w:t>пункт 32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(Собрание законодательства Российской Федерации, 2010, N 40, ст. 5076).</w:t>
      </w:r>
    </w:p>
    <w:p w:rsidR="005419AB" w:rsidRDefault="005419AB">
      <w:pPr>
        <w:pStyle w:val="ConsPlusNormal"/>
        <w:jc w:val="both"/>
      </w:pPr>
    </w:p>
    <w:p w:rsidR="005419AB" w:rsidRDefault="005419AB">
      <w:pPr>
        <w:pStyle w:val="ConsPlusNormal"/>
        <w:jc w:val="right"/>
      </w:pPr>
      <w:r>
        <w:t>Председатель Правительства</w:t>
      </w:r>
    </w:p>
    <w:p w:rsidR="005419AB" w:rsidRDefault="005419AB">
      <w:pPr>
        <w:pStyle w:val="ConsPlusNormal"/>
        <w:jc w:val="right"/>
      </w:pPr>
      <w:r>
        <w:t>Российской Федерации</w:t>
      </w:r>
    </w:p>
    <w:p w:rsidR="005419AB" w:rsidRDefault="005419AB">
      <w:pPr>
        <w:pStyle w:val="ConsPlusNormal"/>
        <w:jc w:val="right"/>
      </w:pPr>
      <w:r>
        <w:t>В.ПУТИН</w:t>
      </w:r>
    </w:p>
    <w:p w:rsidR="005419AB" w:rsidRDefault="005419AB">
      <w:pPr>
        <w:pStyle w:val="ConsPlusNormal"/>
        <w:jc w:val="right"/>
      </w:pPr>
    </w:p>
    <w:p w:rsidR="005419AB" w:rsidRDefault="005419AB">
      <w:pPr>
        <w:pStyle w:val="ConsPlusNormal"/>
        <w:jc w:val="right"/>
      </w:pPr>
    </w:p>
    <w:p w:rsidR="005419AB" w:rsidRDefault="005419AB">
      <w:pPr>
        <w:pStyle w:val="ConsPlusNormal"/>
        <w:jc w:val="right"/>
      </w:pPr>
    </w:p>
    <w:p w:rsidR="005419AB" w:rsidRDefault="005419AB">
      <w:pPr>
        <w:pStyle w:val="ConsPlusNormal"/>
        <w:jc w:val="right"/>
      </w:pPr>
    </w:p>
    <w:p w:rsidR="005419AB" w:rsidRDefault="005419AB">
      <w:pPr>
        <w:pStyle w:val="ConsPlusNormal"/>
        <w:jc w:val="right"/>
      </w:pPr>
    </w:p>
    <w:p w:rsidR="005419AB" w:rsidRDefault="005419AB">
      <w:pPr>
        <w:pStyle w:val="ConsPlusNormal"/>
        <w:jc w:val="right"/>
        <w:outlineLvl w:val="0"/>
      </w:pPr>
      <w:bookmarkStart w:id="1" w:name="Par34"/>
      <w:bookmarkEnd w:id="1"/>
      <w:r>
        <w:t>Утверждено</w:t>
      </w:r>
    </w:p>
    <w:p w:rsidR="005419AB" w:rsidRDefault="005419AB">
      <w:pPr>
        <w:pStyle w:val="ConsPlusNormal"/>
        <w:jc w:val="right"/>
      </w:pPr>
      <w:r>
        <w:t>постановлением Правительства</w:t>
      </w:r>
    </w:p>
    <w:p w:rsidR="005419AB" w:rsidRDefault="005419AB">
      <w:pPr>
        <w:pStyle w:val="ConsPlusNormal"/>
        <w:jc w:val="right"/>
      </w:pPr>
      <w:r>
        <w:t>Российской Федерации</w:t>
      </w:r>
    </w:p>
    <w:p w:rsidR="005419AB" w:rsidRDefault="005419AB">
      <w:pPr>
        <w:pStyle w:val="ConsPlusNormal"/>
        <w:jc w:val="right"/>
      </w:pPr>
      <w:r>
        <w:t>от 16 апреля 2012 г. N 291</w:t>
      </w:r>
    </w:p>
    <w:p w:rsidR="005419AB" w:rsidRDefault="005419AB">
      <w:pPr>
        <w:pStyle w:val="ConsPlusNormal"/>
        <w:ind w:firstLine="540"/>
        <w:jc w:val="both"/>
      </w:pPr>
    </w:p>
    <w:p w:rsidR="005419AB" w:rsidRDefault="005419AB">
      <w:pPr>
        <w:pStyle w:val="ConsPlusNormal"/>
        <w:jc w:val="center"/>
        <w:rPr>
          <w:b/>
          <w:bCs/>
          <w:sz w:val="16"/>
          <w:szCs w:val="16"/>
        </w:rPr>
      </w:pPr>
      <w:bookmarkStart w:id="2" w:name="Par39"/>
      <w:bookmarkEnd w:id="2"/>
      <w:r>
        <w:rPr>
          <w:b/>
          <w:bCs/>
          <w:sz w:val="16"/>
          <w:szCs w:val="16"/>
        </w:rPr>
        <w:t>ПОЛОЖЕНИЕ</w:t>
      </w:r>
    </w:p>
    <w:p w:rsidR="005419AB" w:rsidRDefault="005419AB">
      <w:pPr>
        <w:pStyle w:val="ConsPlusNormal"/>
        <w:jc w:val="center"/>
        <w:rPr>
          <w:b/>
          <w:bCs/>
          <w:sz w:val="16"/>
          <w:szCs w:val="16"/>
        </w:rPr>
      </w:pPr>
      <w:r>
        <w:rPr>
          <w:b/>
          <w:bCs/>
          <w:sz w:val="16"/>
          <w:szCs w:val="16"/>
        </w:rPr>
        <w:t>О ЛИЦЕНЗИРОВАНИИ МЕДИЦИНСКОЙ ДЕЯТЕЛЬНОСТИ</w:t>
      </w:r>
    </w:p>
    <w:p w:rsidR="005419AB" w:rsidRDefault="005419AB">
      <w:pPr>
        <w:pStyle w:val="ConsPlusNormal"/>
        <w:jc w:val="center"/>
        <w:rPr>
          <w:b/>
          <w:bCs/>
          <w:sz w:val="16"/>
          <w:szCs w:val="16"/>
        </w:rPr>
      </w:pPr>
      <w:r>
        <w:rPr>
          <w:b/>
          <w:bCs/>
          <w:sz w:val="16"/>
          <w:szCs w:val="16"/>
        </w:rPr>
        <w:t>(ЗА ИСКЛЮЧЕНИЕМ УКАЗАННОЙ ДЕЯТЕЛЬНОСТИ, ОСУЩЕСТВЛЯЕМОЙ</w:t>
      </w:r>
    </w:p>
    <w:p w:rsidR="005419AB" w:rsidRDefault="005419AB">
      <w:pPr>
        <w:pStyle w:val="ConsPlusNormal"/>
        <w:jc w:val="center"/>
        <w:rPr>
          <w:b/>
          <w:bCs/>
          <w:sz w:val="16"/>
          <w:szCs w:val="16"/>
        </w:rPr>
      </w:pPr>
      <w:r>
        <w:rPr>
          <w:b/>
          <w:bCs/>
          <w:sz w:val="16"/>
          <w:szCs w:val="16"/>
        </w:rPr>
        <w:t>МЕДИЦИНСКИМИ ОРГАНИЗАЦИЯМИ И ДРУГИМИ ОРГАНИЗАЦИЯМИ,</w:t>
      </w:r>
    </w:p>
    <w:p w:rsidR="005419AB" w:rsidRDefault="005419AB">
      <w:pPr>
        <w:pStyle w:val="ConsPlusNormal"/>
        <w:jc w:val="center"/>
        <w:rPr>
          <w:b/>
          <w:bCs/>
          <w:sz w:val="16"/>
          <w:szCs w:val="16"/>
        </w:rPr>
      </w:pPr>
      <w:r>
        <w:rPr>
          <w:b/>
          <w:bCs/>
          <w:sz w:val="16"/>
          <w:szCs w:val="16"/>
        </w:rPr>
        <w:t>ВХОДЯЩИМИ В ЧАСТНУЮ СИСТЕМУ ЗДРАВООХРАНЕНИЯ,</w:t>
      </w:r>
    </w:p>
    <w:p w:rsidR="005419AB" w:rsidRDefault="005419AB">
      <w:pPr>
        <w:pStyle w:val="ConsPlusNormal"/>
        <w:jc w:val="center"/>
        <w:rPr>
          <w:b/>
          <w:bCs/>
          <w:sz w:val="16"/>
          <w:szCs w:val="16"/>
        </w:rPr>
      </w:pPr>
      <w:r>
        <w:rPr>
          <w:b/>
          <w:bCs/>
          <w:sz w:val="16"/>
          <w:szCs w:val="16"/>
        </w:rPr>
        <w:t>НА ТЕРРИТОРИИ ИННОВАЦИОННОГО ЦЕНТРА "СКОЛКОВО")</w:t>
      </w:r>
    </w:p>
    <w:p w:rsidR="005419AB" w:rsidRDefault="005419AB">
      <w:pPr>
        <w:pStyle w:val="ConsPlusNormal"/>
        <w:jc w:val="center"/>
      </w:pPr>
    </w:p>
    <w:p w:rsidR="005419AB" w:rsidRDefault="005419AB">
      <w:pPr>
        <w:pStyle w:val="ConsPlusNormal"/>
        <w:jc w:val="center"/>
      </w:pPr>
      <w:r>
        <w:t>(в ред. Постановлений Правительства РФ от 04.09.2012 N 882,</w:t>
      </w:r>
    </w:p>
    <w:p w:rsidR="005419AB" w:rsidRDefault="005419AB">
      <w:pPr>
        <w:pStyle w:val="ConsPlusNormal"/>
        <w:jc w:val="center"/>
      </w:pPr>
      <w:r>
        <w:t>от 17.01.2013 N 9, от 15.04.2013 N 342)</w:t>
      </w:r>
    </w:p>
    <w:p w:rsidR="005419AB" w:rsidRDefault="005419AB">
      <w:pPr>
        <w:pStyle w:val="ConsPlusNormal"/>
        <w:jc w:val="both"/>
      </w:pPr>
    </w:p>
    <w:p w:rsidR="005419AB" w:rsidRDefault="005419AB">
      <w:pPr>
        <w:pStyle w:val="ConsPlusNormal"/>
        <w:ind w:firstLine="540"/>
        <w:jc w:val="both"/>
      </w:pPr>
    </w:p>
    <w:p w:rsidR="005419AB" w:rsidRDefault="005419AB">
      <w:pPr>
        <w:pStyle w:val="ConsPlusNormal"/>
        <w:pBdr>
          <w:bottom w:val="single" w:sz="6" w:space="0" w:color="auto"/>
        </w:pBdr>
        <w:rPr>
          <w:sz w:val="5"/>
          <w:szCs w:val="5"/>
        </w:rPr>
      </w:pPr>
    </w:p>
    <w:p w:rsidR="005419AB" w:rsidRDefault="005419AB">
      <w:pPr>
        <w:pStyle w:val="ConsPlusNormal"/>
        <w:ind w:firstLine="540"/>
        <w:jc w:val="both"/>
      </w:pPr>
      <w:r>
        <w:t>КонсультантПлюс: примечание.</w:t>
      </w:r>
    </w:p>
    <w:p w:rsidR="005419AB" w:rsidRDefault="005419AB">
      <w:pPr>
        <w:pStyle w:val="ConsPlusNormal"/>
        <w:ind w:firstLine="540"/>
        <w:jc w:val="both"/>
      </w:pPr>
      <w:r>
        <w:t>По вопросу, касающемуся осуществления медицинской деятельности на территории инновационного центра "Сколково", см. Федеральный закон от 28.09.2010 N 244-ФЗ.</w:t>
      </w:r>
    </w:p>
    <w:p w:rsidR="005419AB" w:rsidRDefault="005419AB">
      <w:pPr>
        <w:pStyle w:val="ConsPlusNormal"/>
        <w:pBdr>
          <w:bottom w:val="single" w:sz="6" w:space="0" w:color="auto"/>
        </w:pBdr>
        <w:rPr>
          <w:sz w:val="5"/>
          <w:szCs w:val="5"/>
        </w:rPr>
      </w:pPr>
    </w:p>
    <w:p w:rsidR="005419AB" w:rsidRDefault="005419AB">
      <w:pPr>
        <w:pStyle w:val="ConsPlusNormal"/>
        <w:ind w:firstLine="540"/>
        <w:jc w:val="both"/>
      </w:pPr>
      <w:r>
        <w:t>1. Настоящее Положение определяет порядок лицензирования медицинской деятельности, осуществляемой на территории Российской Федерации медицинскими и иными организациями, а также индивидуальными предпринимателями,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419AB" w:rsidRDefault="005419AB">
      <w:pPr>
        <w:pStyle w:val="ConsPlusNormal"/>
        <w:ind w:firstLine="540"/>
        <w:jc w:val="both"/>
      </w:pPr>
      <w:r>
        <w:t>2. Лицензирование медицинской деятельности осуществляют следующие лицензирующие органы:</w:t>
      </w:r>
    </w:p>
    <w:p w:rsidR="005419AB" w:rsidRDefault="005419AB">
      <w:pPr>
        <w:pStyle w:val="ConsPlusNormal"/>
        <w:ind w:firstLine="540"/>
        <w:jc w:val="both"/>
      </w:pPr>
      <w:r>
        <w:t>а) Федеральная служба по надзору в сфере здравоохранения в отношении:</w:t>
      </w:r>
    </w:p>
    <w:p w:rsidR="005419AB" w:rsidRDefault="005419AB">
      <w:pPr>
        <w:pStyle w:val="ConsPlusNormal"/>
        <w:jc w:val="both"/>
      </w:pPr>
      <w:r>
        <w:t>(в ред. Постановления Правительства РФ от 04.09.2012 N 882)</w:t>
      </w:r>
    </w:p>
    <w:p w:rsidR="005419AB" w:rsidRDefault="005419AB">
      <w:pPr>
        <w:pStyle w:val="ConsPlusNormal"/>
        <w:ind w:firstLine="540"/>
        <w:jc w:val="both"/>
      </w:pPr>
      <w:r>
        <w:t>медицинских и иных организаций,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5419AB" w:rsidRDefault="005419AB">
      <w:pPr>
        <w:pStyle w:val="ConsPlusNormal"/>
        <w:jc w:val="both"/>
      </w:pPr>
      <w:r>
        <w:t>(в ред. Постановления Правительства РФ от 17.01.2013 N 9)</w:t>
      </w:r>
    </w:p>
    <w:p w:rsidR="005419AB" w:rsidRDefault="005419AB">
      <w:pPr>
        <w:pStyle w:val="ConsPlusNormal"/>
        <w:ind w:firstLine="540"/>
        <w:jc w:val="both"/>
      </w:pPr>
      <w:r>
        <w:t>медицинских и иных организаций, подведомственных органам исполнительной власти субъектов Российской Федерации, за исключением медицинских организаций, находящихся по состоянию на 1 января 2011 г. в муниципальной собственности, - по 31 декабря 2012 г. включительно;</w:t>
      </w:r>
    </w:p>
    <w:p w:rsidR="005419AB" w:rsidRDefault="005419AB">
      <w:pPr>
        <w:pStyle w:val="ConsPlusNormal"/>
        <w:ind w:firstLine="540"/>
        <w:jc w:val="both"/>
      </w:pPr>
      <w:r>
        <w:t>медицинских и иных организаций, осуществляющих деятельность по оказанию высокотехнологичной медицинской помощи;</w:t>
      </w:r>
    </w:p>
    <w:p w:rsidR="005419AB" w:rsidRDefault="005419AB">
      <w:pPr>
        <w:pStyle w:val="ConsPlusNormal"/>
        <w:ind w:firstLine="540"/>
        <w:jc w:val="both"/>
      </w:pPr>
      <w:r>
        <w:t>б) уполномоченные органы исполнительной власти субъектов Российской Федерации в отношении:</w:t>
      </w:r>
    </w:p>
    <w:p w:rsidR="005419AB" w:rsidRDefault="005419AB">
      <w:pPr>
        <w:pStyle w:val="ConsPlusNormal"/>
        <w:ind w:firstLine="540"/>
        <w:jc w:val="both"/>
      </w:pPr>
      <w:r>
        <w:t>медицинских и иных организаций, подведомственных органам исполнительной власти субъектов Российской Федерации и находящихся по состоянию на 1 января 2011 г. в муниципальной собственности, медицинских и иных организаций муниципальной и частной систем здравоохранения, за исключением медицинских и иных организаций, осуществляющих деятельность по оказанию высокотехнологичной медицинской помощи, - по 31 декабря 2012 г. включительно;</w:t>
      </w:r>
    </w:p>
    <w:p w:rsidR="005419AB" w:rsidRDefault="005419AB">
      <w:pPr>
        <w:pStyle w:val="ConsPlusNormal"/>
        <w:ind w:firstLine="540"/>
        <w:jc w:val="both"/>
      </w:pPr>
      <w:r>
        <w:t>медицинских и иных организаций, за исключением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высокотехнологичной медицинской помощи, - с 1 января 2013 г.;</w:t>
      </w:r>
    </w:p>
    <w:p w:rsidR="005419AB" w:rsidRDefault="005419AB">
      <w:pPr>
        <w:pStyle w:val="ConsPlusNormal"/>
        <w:jc w:val="both"/>
      </w:pPr>
      <w:r>
        <w:t>(в ред. Постановления Правительства РФ от 17.01.2013 N 9)</w:t>
      </w:r>
    </w:p>
    <w:p w:rsidR="005419AB" w:rsidRDefault="005419AB">
      <w:pPr>
        <w:pStyle w:val="ConsPlusNormal"/>
        <w:ind w:firstLine="540"/>
        <w:jc w:val="both"/>
      </w:pPr>
      <w:r>
        <w:t>индивидуальных предпринимателей.</w:t>
      </w:r>
    </w:p>
    <w:p w:rsidR="005419AB" w:rsidRDefault="005419AB">
      <w:pPr>
        <w:pStyle w:val="ConsPlusNormal"/>
        <w:ind w:firstLine="540"/>
        <w:jc w:val="both"/>
      </w:pPr>
      <w:r>
        <w:t xml:space="preserve">3. Медицинскую деятельность составляют работы (услуги) по перечню согласно </w:t>
      </w:r>
      <w:hyperlink w:anchor="Par140" w:tooltip="Ссылка на текущий документ" w:history="1">
        <w:r>
          <w:rPr>
            <w:color w:val="0000FF"/>
          </w:rPr>
          <w:t>приложению</w:t>
        </w:r>
      </w:hyperlink>
      <w:r>
        <w:t xml:space="preserve">, которые </w:t>
      </w:r>
      <w:r>
        <w:lastRenderedPageBreak/>
        <w:t>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Требования к организации и выполнению указанных работ (услуг) в целях лицензирования устанавливаются Министерством здравоохранения Российской Федерации.</w:t>
      </w:r>
    </w:p>
    <w:p w:rsidR="005419AB" w:rsidRDefault="005419AB">
      <w:pPr>
        <w:pStyle w:val="ConsPlusNormal"/>
        <w:jc w:val="both"/>
      </w:pPr>
      <w:r>
        <w:t>(в ред. Постановления Правительства РФ от 04.09.2012 N 882)</w:t>
      </w:r>
    </w:p>
    <w:p w:rsidR="005419AB" w:rsidRDefault="005419AB">
      <w:pPr>
        <w:pStyle w:val="ConsPlusNormal"/>
        <w:ind w:firstLine="540"/>
        <w:jc w:val="both"/>
      </w:pPr>
      <w:bookmarkStart w:id="3" w:name="Par69"/>
      <w:bookmarkEnd w:id="3"/>
      <w:r>
        <w:t>4. Лицензионными требованиями, предъявляемыми к соискателю лицензии на осуществление медицинской деятельности (далее - лицензия), являются:</w:t>
      </w:r>
    </w:p>
    <w:p w:rsidR="005419AB" w:rsidRDefault="005419AB">
      <w:pPr>
        <w:pStyle w:val="ConsPlusNormal"/>
        <w:ind w:firstLine="540"/>
        <w:jc w:val="both"/>
      </w:pPr>
      <w:r>
        <w:t>а) наличие зданий, строений, сооружений и (или) помещений, принадлежащих соискателю лицензии на праве собственности или на ином законном основании, необходимых для выполнения заявленных работ (услуг) и отвечающих установленным требованиям;</w:t>
      </w:r>
    </w:p>
    <w:p w:rsidR="005419AB" w:rsidRDefault="005419AB">
      <w:pPr>
        <w:pStyle w:val="ConsPlusNormal"/>
        <w:ind w:firstLine="540"/>
        <w:jc w:val="both"/>
      </w:pPr>
      <w:r>
        <w:t>б) наличие принадлежащих соискателю лицензии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порядке;</w:t>
      </w:r>
    </w:p>
    <w:p w:rsidR="005419AB" w:rsidRDefault="005419AB">
      <w:pPr>
        <w:pStyle w:val="ConsPlusNormal"/>
        <w:ind w:firstLine="540"/>
        <w:jc w:val="both"/>
      </w:pPr>
      <w:bookmarkStart w:id="4" w:name="Par72"/>
      <w:bookmarkEnd w:id="4"/>
      <w:r>
        <w:t>в) наличие:</w:t>
      </w:r>
    </w:p>
    <w:p w:rsidR="005419AB" w:rsidRDefault="005419AB">
      <w:pPr>
        <w:pStyle w:val="ConsPlusNormal"/>
        <w:ind w:firstLine="540"/>
        <w:jc w:val="both"/>
      </w:pPr>
      <w:r>
        <w:t>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5419AB" w:rsidRDefault="005419AB">
      <w:pPr>
        <w:pStyle w:val="ConsPlusNormal"/>
        <w:ind w:firstLine="540"/>
        <w:jc w:val="both"/>
      </w:pPr>
      <w:r>
        <w:t>у руководителя организации, входящей в систему федерального государственного санитарно-эпидемиологического надзора, или его заместителя,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"социальная гигиена и организация госсанэпидслужбы";</w:t>
      </w:r>
    </w:p>
    <w:p w:rsidR="005419AB" w:rsidRDefault="005419AB">
      <w:pPr>
        <w:pStyle w:val="ConsPlusNormal"/>
        <w:ind w:firstLine="540"/>
        <w:jc w:val="both"/>
      </w:pPr>
      <w:r>
        <w:t>у руководителя структурного подразделения медицинской организации, осуществляющего медицинскую деятельность, - высшего профессионального образования, послевузовского (для специалистов с медицинским образованием)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(для специалистов с медицинским образованием);</w:t>
      </w:r>
    </w:p>
    <w:p w:rsidR="005419AB" w:rsidRDefault="005419AB">
      <w:pPr>
        <w:pStyle w:val="ConsPlusNormal"/>
        <w:ind w:firstLine="540"/>
        <w:jc w:val="both"/>
      </w:pPr>
      <w:r>
        <w:t>у индивидуального предпринимателя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помощь - среднего медицинского образования и сертификата специалиста по соответствующей специальности;</w:t>
      </w:r>
    </w:p>
    <w:p w:rsidR="005419AB" w:rsidRDefault="005419AB">
      <w:pPr>
        <w:pStyle w:val="ConsPlusNormal"/>
        <w:ind w:firstLine="540"/>
        <w:jc w:val="both"/>
      </w:pPr>
      <w:r>
        <w:t xml:space="preserve">г) наличие у лиц, указанных в </w:t>
      </w:r>
      <w:hyperlink w:anchor="Par72" w:tooltip="Ссылка на текущий документ" w:history="1">
        <w:r>
          <w:rPr>
            <w:color w:val="0000FF"/>
          </w:rPr>
          <w:t>подпункте "в"</w:t>
        </w:r>
      </w:hyperlink>
      <w:r>
        <w:t xml:space="preserve"> настоящего пункта, стажа работы по специальности:</w:t>
      </w:r>
    </w:p>
    <w:p w:rsidR="005419AB" w:rsidRDefault="005419AB">
      <w:pPr>
        <w:pStyle w:val="ConsPlusNormal"/>
        <w:ind w:firstLine="540"/>
        <w:jc w:val="both"/>
      </w:pPr>
      <w:r>
        <w:t>не менее 5 лет - при наличии высшего медицинского образования;</w:t>
      </w:r>
    </w:p>
    <w:p w:rsidR="005419AB" w:rsidRDefault="005419AB">
      <w:pPr>
        <w:pStyle w:val="ConsPlusNormal"/>
        <w:ind w:firstLine="540"/>
        <w:jc w:val="both"/>
      </w:pPr>
      <w:r>
        <w:t>не менее 3 лет - при наличии среднего медицинского образования;</w:t>
      </w:r>
    </w:p>
    <w:p w:rsidR="005419AB" w:rsidRDefault="005419AB">
      <w:pPr>
        <w:pStyle w:val="ConsPlusNormal"/>
        <w:ind w:firstLine="540"/>
        <w:jc w:val="both"/>
      </w:pPr>
      <w:bookmarkStart w:id="5" w:name="Par80"/>
      <w:bookmarkEnd w:id="5"/>
      <w:r>
        <w:t>д) наличие заключивших с соискателем лицензии трудовые договоры работников, имеющих среднее, высшее, послевузовское и (или)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5419AB" w:rsidRDefault="005419AB">
      <w:pPr>
        <w:pStyle w:val="ConsPlusNormal"/>
        <w:ind w:firstLine="540"/>
        <w:jc w:val="both"/>
      </w:pPr>
      <w:bookmarkStart w:id="6" w:name="Par81"/>
      <w:bookmarkEnd w:id="6"/>
      <w:r>
        <w:t xml:space="preserve">е) наличие заключивших с соискателем лицензии трудовые договоры работников, осуществляющих </w:t>
      </w:r>
      <w:r>
        <w:lastRenderedPageBreak/>
        <w:t>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5419AB" w:rsidRDefault="005419AB">
      <w:pPr>
        <w:pStyle w:val="ConsPlusNormal"/>
        <w:ind w:firstLine="540"/>
        <w:jc w:val="both"/>
      </w:pPr>
      <w:r>
        <w:t>ж)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5419AB" w:rsidRDefault="005419AB">
      <w:pPr>
        <w:pStyle w:val="ConsPlusNormal"/>
        <w:ind w:firstLine="540"/>
        <w:jc w:val="both"/>
      </w:pPr>
      <w:r>
        <w:t>з) соответствие соискателя лицензии - юридического лица:</w:t>
      </w:r>
    </w:p>
    <w:p w:rsidR="005419AB" w:rsidRDefault="005419AB">
      <w:pPr>
        <w:pStyle w:val="ConsPlusNormal"/>
        <w:ind w:firstLine="540"/>
        <w:jc w:val="both"/>
      </w:pPr>
      <w:r>
        <w:t>намеренного выполнять заявленные работы (услуги) по обращению донорской крови и (или) ее компонентов в медицинских целях, - требованиям, установленным статьями 15 и 16 Федерального закона "О донорстве крови и ее компонентов";</w:t>
      </w:r>
    </w:p>
    <w:p w:rsidR="005419AB" w:rsidRDefault="005419AB">
      <w:pPr>
        <w:pStyle w:val="ConsPlusNormal"/>
        <w:jc w:val="both"/>
      </w:pPr>
      <w:r>
        <w:t>(в ред. Постановления Правительства РФ от 17.01.2013 N 9)</w:t>
      </w:r>
    </w:p>
    <w:p w:rsidR="005419AB" w:rsidRDefault="005419AB">
      <w:pPr>
        <w:pStyle w:val="ConsPlusNormal"/>
        <w:ind w:firstLine="540"/>
        <w:jc w:val="both"/>
      </w:pPr>
      <w:r>
        <w:t>намеренного выполнять заявленные работы (услуги) по трансплантации (пересадке) органов и (или) тканей, - требованиям, установленным статьей 4 Закона Российской Федерации "О трансплантации органов и (или) тканей человека";</w:t>
      </w:r>
    </w:p>
    <w:p w:rsidR="005419AB" w:rsidRDefault="005419AB">
      <w:pPr>
        <w:pStyle w:val="ConsPlusNormal"/>
        <w:ind w:firstLine="540"/>
        <w:jc w:val="both"/>
      </w:pPr>
      <w:r>
        <w:t>намеренного осуществлять медико-социальную экспертизу, -установленным статьей 60 Федерального закона "Об основах охраны здоровья граждан в Российской Федерации" и статьей 8 Федерального закона "О социальной защите инвалидов в Российской Федерации" требованиям, касающимся организационно-правовой формы юридического лица;</w:t>
      </w:r>
    </w:p>
    <w:p w:rsidR="005419AB" w:rsidRDefault="005419AB">
      <w:pPr>
        <w:pStyle w:val="ConsPlusNormal"/>
        <w:ind w:firstLine="540"/>
        <w:jc w:val="both"/>
      </w:pPr>
      <w:r>
        <w:t>и) наличие внутреннего контроля качества и безопасности медицинской деятельности.</w:t>
      </w:r>
    </w:p>
    <w:p w:rsidR="005419AB" w:rsidRDefault="005419AB">
      <w:pPr>
        <w:pStyle w:val="ConsPlusNormal"/>
        <w:ind w:firstLine="540"/>
        <w:jc w:val="both"/>
      </w:pPr>
      <w:r>
        <w:t>5. Лицензионными требованиями, предъявляемыми к лицензиату при осуществлении им медицинской деятельности, являются требования, предъявляемые к соискателю лицензии, а также:</w:t>
      </w:r>
    </w:p>
    <w:p w:rsidR="005419AB" w:rsidRDefault="005419AB">
      <w:pPr>
        <w:pStyle w:val="ConsPlusNormal"/>
        <w:ind w:firstLine="540"/>
        <w:jc w:val="both"/>
      </w:pPr>
      <w:bookmarkStart w:id="7" w:name="Par90"/>
      <w:bookmarkEnd w:id="7"/>
      <w:r>
        <w:t>а) соблюдение порядков оказания медицинской помощи;</w:t>
      </w:r>
    </w:p>
    <w:p w:rsidR="005419AB" w:rsidRDefault="005419AB">
      <w:pPr>
        <w:pStyle w:val="ConsPlusNormal"/>
        <w:ind w:firstLine="540"/>
        <w:jc w:val="both"/>
      </w:pPr>
      <w:bookmarkStart w:id="8" w:name="Par91"/>
      <w:bookmarkEnd w:id="8"/>
      <w:r>
        <w:t>б) соблюдение установленного порядка осуществления внутреннего контроля качества и безопасности медицинской деятельности;</w:t>
      </w:r>
    </w:p>
    <w:p w:rsidR="005419AB" w:rsidRDefault="005419AB">
      <w:pPr>
        <w:pStyle w:val="ConsPlusNormal"/>
        <w:ind w:firstLine="540"/>
        <w:jc w:val="both"/>
      </w:pPr>
      <w:r>
        <w:t>в) соблюдение установленного порядка предоставления платных медицинских услуг;</w:t>
      </w:r>
    </w:p>
    <w:p w:rsidR="005419AB" w:rsidRDefault="005419AB">
      <w:pPr>
        <w:pStyle w:val="ConsPlusNormal"/>
        <w:ind w:firstLine="540"/>
        <w:jc w:val="both"/>
      </w:pPr>
      <w:bookmarkStart w:id="9" w:name="Par93"/>
      <w:bookmarkEnd w:id="9"/>
      <w:r>
        <w:t>в(1)) соблюдение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
    <w:p w:rsidR="005419AB" w:rsidRDefault="005419AB">
      <w:pPr>
        <w:pStyle w:val="ConsPlusNormal"/>
        <w:jc w:val="both"/>
      </w:pPr>
      <w:r>
        <w:t>(пп. "в(1)" введен Постановлением Правительства РФ от 15.04.2013 N 342)</w:t>
      </w:r>
    </w:p>
    <w:p w:rsidR="005419AB" w:rsidRDefault="005419AB">
      <w:pPr>
        <w:pStyle w:val="ConsPlusNormal"/>
        <w:ind w:firstLine="540"/>
        <w:jc w:val="both"/>
      </w:pPr>
      <w:r>
        <w:t>г) повышение квалификации специалистов, выполняющих заявленные работы (услуги), не реже 1 раза в 5 лет.</w:t>
      </w:r>
    </w:p>
    <w:p w:rsidR="005419AB" w:rsidRDefault="005419AB">
      <w:pPr>
        <w:pStyle w:val="ConsPlusNormal"/>
        <w:ind w:firstLine="540"/>
        <w:jc w:val="both"/>
      </w:pPr>
      <w:r>
        <w:t>6. Осуществление медицинской деятельности с грубым нарушением лицензионных требований влечет за собой ответственность, установленную законодательством Российской Федерации.</w:t>
      </w:r>
    </w:p>
    <w:p w:rsidR="005419AB" w:rsidRDefault="005419AB">
      <w:pPr>
        <w:pStyle w:val="ConsPlusNormal"/>
        <w:ind w:firstLine="540"/>
        <w:jc w:val="both"/>
      </w:pPr>
      <w:r>
        <w:t xml:space="preserve">При этом под грубым нарушением понимается невыполнение лицензиатом требований, предусмотренных </w:t>
      </w:r>
      <w:hyperlink w:anchor="Par69" w:tooltip="Ссылка на текущий документ" w:history="1">
        <w:r>
          <w:rPr>
            <w:color w:val="0000FF"/>
          </w:rPr>
          <w:t>пунктом 4</w:t>
        </w:r>
      </w:hyperlink>
      <w:r>
        <w:t xml:space="preserve"> и </w:t>
      </w:r>
      <w:hyperlink w:anchor="Par90" w:tooltip="Ссылка на текущий документ" w:history="1">
        <w:r>
          <w:rPr>
            <w:color w:val="0000FF"/>
          </w:rPr>
          <w:t>подпунктами "а"</w:t>
        </w:r>
      </w:hyperlink>
      <w:r>
        <w:t xml:space="preserve">, </w:t>
      </w:r>
      <w:hyperlink w:anchor="Par91" w:tooltip="Ссылка на текущий документ" w:history="1">
        <w:r>
          <w:rPr>
            <w:color w:val="0000FF"/>
          </w:rPr>
          <w:t>"б"</w:t>
        </w:r>
      </w:hyperlink>
      <w:r>
        <w:t xml:space="preserve"> и </w:t>
      </w:r>
      <w:hyperlink w:anchor="Par93" w:tooltip="Ссылка на текущий документ" w:history="1">
        <w:r>
          <w:rPr>
            <w:color w:val="0000FF"/>
          </w:rPr>
          <w:t>"в(1)" пункта 5</w:t>
        </w:r>
      </w:hyperlink>
      <w:r>
        <w:t xml:space="preserve"> настоящего Положения, повлекшее за собой последствия, установленные частью 11 статьи 19 Федерального закона "О лицензировании отдельных видов деятельности".</w:t>
      </w:r>
    </w:p>
    <w:p w:rsidR="005419AB" w:rsidRDefault="005419AB">
      <w:pPr>
        <w:pStyle w:val="ConsPlusNormal"/>
        <w:jc w:val="both"/>
      </w:pPr>
      <w:r>
        <w:t>(в ред. Постановления Правительства РФ от 15.04.2013 N 342)</w:t>
      </w:r>
    </w:p>
    <w:p w:rsidR="005419AB" w:rsidRDefault="005419AB">
      <w:pPr>
        <w:pStyle w:val="ConsPlusNormal"/>
        <w:ind w:firstLine="540"/>
        <w:jc w:val="both"/>
      </w:pPr>
      <w:r>
        <w:t>7. Для получения лицензии соискатель лицензии направляет или представляет в лицензирующий орган в соответствии с частью 1 статьи 13 Федерального закона "О лицензировании отдельных видов деятельности" заявление о предоставлении лицензии, к которому прилагаются:</w:t>
      </w:r>
    </w:p>
    <w:p w:rsidR="005419AB" w:rsidRDefault="005419AB">
      <w:pPr>
        <w:pStyle w:val="ConsPlusNormal"/>
        <w:ind w:firstLine="540"/>
        <w:jc w:val="both"/>
      </w:pPr>
      <w:r>
        <w:t>а) копии учредительных документов юридического лица, засвидетельствованные в нотариальном порядке;</w:t>
      </w:r>
    </w:p>
    <w:p w:rsidR="005419AB" w:rsidRDefault="005419AB">
      <w:pPr>
        <w:pStyle w:val="ConsPlusNormal"/>
        <w:ind w:firstLine="540"/>
        <w:jc w:val="both"/>
      </w:pPr>
      <w:bookmarkStart w:id="10" w:name="Par101"/>
      <w:bookmarkEnd w:id="10"/>
      <w:r>
        <w:t>б)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и (или) помещениях);</w:t>
      </w:r>
    </w:p>
    <w:p w:rsidR="005419AB" w:rsidRDefault="005419AB">
      <w:pPr>
        <w:pStyle w:val="ConsPlusNormal"/>
        <w:ind w:firstLine="540"/>
        <w:jc w:val="both"/>
      </w:pPr>
      <w:r>
        <w:lastRenderedPageBreak/>
        <w:t>в)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5419AB" w:rsidRDefault="005419AB">
      <w:pPr>
        <w:pStyle w:val="ConsPlusNormal"/>
        <w:ind w:firstLine="540"/>
        <w:jc w:val="both"/>
      </w:pPr>
      <w:r>
        <w:t>г)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5419AB" w:rsidRDefault="005419AB">
      <w:pPr>
        <w:pStyle w:val="ConsPlusNormal"/>
        <w:ind w:firstLine="540"/>
        <w:jc w:val="both"/>
      </w:pPr>
      <w:bookmarkStart w:id="11" w:name="Par104"/>
      <w:bookmarkEnd w:id="11"/>
      <w:r>
        <w:t>д)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5419AB" w:rsidRDefault="005419AB">
      <w:pPr>
        <w:pStyle w:val="ConsPlusNormal"/>
        <w:ind w:firstLine="540"/>
        <w:jc w:val="both"/>
      </w:pPr>
      <w:r>
        <w:t xml:space="preserve">е) копии документов, подтверждающих наличие у лиц, указанных в </w:t>
      </w:r>
      <w:hyperlink w:anchor="Par72" w:tooltip="Ссылка на текущий документ" w:history="1">
        <w:r>
          <w:rPr>
            <w:color w:val="0000FF"/>
          </w:rPr>
          <w:t>подпункте "в" пункта 4</w:t>
        </w:r>
      </w:hyperlink>
      <w:r>
        <w:t xml:space="preserve"> настоящего Положения, соответствующего профессионального образования, сертификатов, стажа работы по специальности;</w:t>
      </w:r>
    </w:p>
    <w:p w:rsidR="005419AB" w:rsidRDefault="005419AB">
      <w:pPr>
        <w:pStyle w:val="ConsPlusNormal"/>
        <w:ind w:firstLine="540"/>
        <w:jc w:val="both"/>
      </w:pPr>
      <w:bookmarkStart w:id="12" w:name="Par106"/>
      <w:bookmarkEnd w:id="12"/>
      <w:r>
        <w:t xml:space="preserve">ж) копии документов, подтверждающих наличие у лиц, указанных в </w:t>
      </w:r>
      <w:hyperlink w:anchor="Par80" w:tooltip="Ссылка на текущий документ" w:history="1">
        <w:r>
          <w:rPr>
            <w:color w:val="0000FF"/>
          </w:rPr>
          <w:t>подпункте "д" пункта 4</w:t>
        </w:r>
      </w:hyperlink>
      <w:r>
        <w:t xml:space="preserve"> настоящего Положения, соответствующего профессионального образования и сертификата специалиста (для специалистов с медицинским образованием);</w:t>
      </w:r>
    </w:p>
    <w:p w:rsidR="005419AB" w:rsidRDefault="005419AB">
      <w:pPr>
        <w:pStyle w:val="ConsPlusNormal"/>
        <w:ind w:firstLine="540"/>
        <w:jc w:val="both"/>
      </w:pPr>
      <w:bookmarkStart w:id="13" w:name="Par107"/>
      <w:bookmarkEnd w:id="13"/>
      <w:r>
        <w:t xml:space="preserve">з) копии документов, подтверждающих наличие у лиц, указанных в </w:t>
      </w:r>
      <w:hyperlink w:anchor="Par81" w:tooltip="Ссылка на текущий документ" w:history="1">
        <w:r>
          <w:rPr>
            <w:color w:val="0000FF"/>
          </w:rPr>
          <w:t>подпункте "е" пункта 4</w:t>
        </w:r>
      </w:hyperlink>
      <w:r>
        <w:t xml:space="preserve"> настоящего Положения, соответствующего профессионального образования и (или) квалификации, либо копия договора с организацией, имеющей лицензию на осуществление соответствующей деятельности;</w:t>
      </w:r>
    </w:p>
    <w:p w:rsidR="005419AB" w:rsidRDefault="005419AB">
      <w:pPr>
        <w:pStyle w:val="ConsPlusNormal"/>
        <w:ind w:firstLine="540"/>
        <w:jc w:val="both"/>
      </w:pPr>
      <w:r>
        <w:t>и) копия документа, подтверждающего уплату государственной пошлины за предоставление лицензии;</w:t>
      </w:r>
    </w:p>
    <w:p w:rsidR="005419AB" w:rsidRDefault="005419AB">
      <w:pPr>
        <w:pStyle w:val="ConsPlusNormal"/>
        <w:ind w:firstLine="540"/>
        <w:jc w:val="both"/>
      </w:pPr>
      <w:r>
        <w:t>к) опись прилагаемых документов.</w:t>
      </w:r>
    </w:p>
    <w:p w:rsidR="005419AB" w:rsidRDefault="005419AB">
      <w:pPr>
        <w:pStyle w:val="ConsPlusNormal"/>
        <w:ind w:firstLine="540"/>
        <w:jc w:val="both"/>
      </w:pPr>
      <w:r>
        <w:t xml:space="preserve">8. При намерении лицензиата осуществлять медицинскую деятельность по адресу места ее осуществления, не указанному в лицензии, либо выполнять новые работы (услуги), составляющие медицинскую деятельность, в заявлении о переоформлении лицензии указывается новый адрес либо сведения о новых работах (услугах) и представляются предусмотренные </w:t>
      </w:r>
      <w:hyperlink w:anchor="Par101" w:tooltip="Ссылка на текущий документ" w:history="1">
        <w:r>
          <w:rPr>
            <w:color w:val="0000FF"/>
          </w:rPr>
          <w:t>подпунктами "б"</w:t>
        </w:r>
      </w:hyperlink>
      <w:r>
        <w:t xml:space="preserve"> - </w:t>
      </w:r>
      <w:hyperlink w:anchor="Par104" w:tooltip="Ссылка на текущий документ" w:history="1">
        <w:r>
          <w:rPr>
            <w:color w:val="0000FF"/>
          </w:rPr>
          <w:t>"д"</w:t>
        </w:r>
      </w:hyperlink>
      <w:r>
        <w:t xml:space="preserve">, </w:t>
      </w:r>
      <w:hyperlink w:anchor="Par106" w:tooltip="Ссылка на текущий документ" w:history="1">
        <w:r>
          <w:rPr>
            <w:color w:val="0000FF"/>
          </w:rPr>
          <w:t>"ж"</w:t>
        </w:r>
      </w:hyperlink>
      <w:r>
        <w:t xml:space="preserve"> и </w:t>
      </w:r>
      <w:hyperlink w:anchor="Par107" w:tooltip="Ссылка на текущий документ" w:history="1">
        <w:r>
          <w:rPr>
            <w:color w:val="0000FF"/>
          </w:rPr>
          <w:t>"з" пункта 7</w:t>
        </w:r>
      </w:hyperlink>
      <w:r>
        <w:t xml:space="preserve"> настоящего Положения сведения (документы).</w:t>
      </w:r>
    </w:p>
    <w:p w:rsidR="005419AB" w:rsidRDefault="005419AB">
      <w:pPr>
        <w:pStyle w:val="ConsPlusNormal"/>
        <w:ind w:firstLine="540"/>
        <w:jc w:val="both"/>
      </w:pPr>
      <w:r>
        <w:t>9. 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законом "Об организации предоставления государственных и муниципальных услуг".</w:t>
      </w:r>
    </w:p>
    <w:p w:rsidR="005419AB" w:rsidRDefault="005419AB">
      <w:pPr>
        <w:pStyle w:val="ConsPlusNormal"/>
        <w:ind w:firstLine="540"/>
        <w:jc w:val="both"/>
      </w:pPr>
      <w:r>
        <w:t>10.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(лицензиата) лицензионным требованиям, предусмотренным настоящим Положением.</w:t>
      </w:r>
    </w:p>
    <w:p w:rsidR="005419AB" w:rsidRDefault="005419AB">
      <w:pPr>
        <w:pStyle w:val="ConsPlusNormal"/>
        <w:ind w:firstLine="540"/>
        <w:jc w:val="both"/>
      </w:pPr>
      <w:r>
        <w:t>11. Информация, относящаяся к осуществлению медицинской деятельности, предусмотренная частями 1 и 2 статьи 21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на информационных стендах в помещениях лицензирующего органа в течение 10 дней со дня:</w:t>
      </w:r>
    </w:p>
    <w:p w:rsidR="005419AB" w:rsidRDefault="005419AB">
      <w:pPr>
        <w:pStyle w:val="ConsPlusNormal"/>
        <w:ind w:firstLine="540"/>
        <w:jc w:val="both"/>
      </w:pPr>
      <w:r>
        <w:t>а) официального опубликования нормативных правовых актов, устанавливающих обязательные требования к лицензируемой деятельности;</w:t>
      </w:r>
    </w:p>
    <w:p w:rsidR="005419AB" w:rsidRDefault="005419AB">
      <w:pPr>
        <w:pStyle w:val="ConsPlusNormal"/>
        <w:ind w:firstLine="540"/>
        <w:jc w:val="both"/>
      </w:pPr>
      <w:r>
        <w:t>б) принятия лицензирующим органом решения о предоставлении лицензии, переоформлении лицензии, приостановлении, возобновлении, прекращении действия лицензии;</w:t>
      </w:r>
    </w:p>
    <w:p w:rsidR="005419AB" w:rsidRDefault="005419AB">
      <w:pPr>
        <w:pStyle w:val="ConsPlusNormal"/>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5419AB" w:rsidRDefault="005419AB">
      <w:pPr>
        <w:pStyle w:val="ConsPlusNormal"/>
        <w:ind w:firstLine="540"/>
        <w:jc w:val="both"/>
      </w:pPr>
      <w:r>
        <w:t>г) вступления в законную силу решения суда об аннулировании лицензии.</w:t>
      </w:r>
    </w:p>
    <w:p w:rsidR="005419AB" w:rsidRDefault="005419AB">
      <w:pPr>
        <w:pStyle w:val="ConsPlusNormal"/>
        <w:ind w:firstLine="540"/>
        <w:jc w:val="both"/>
      </w:pPr>
      <w:r>
        <w:t xml:space="preserve">12. Лицензионный контроль осуществляется в порядке, установленном Федеральным законом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 с учетом особенностей, установленных Федеральным законом "О лицензировании отдельных видов деятельности", и включает в том числе проведение проверок соблюдения порядков оказания медицинской помощи, утверждаемых Министерством здравоохранения Российской Федерации, и осуществления внутреннего контроля качества и безопасности медицинской деятельности.</w:t>
      </w:r>
    </w:p>
    <w:p w:rsidR="005419AB" w:rsidRDefault="005419AB">
      <w:pPr>
        <w:pStyle w:val="ConsPlusNormal"/>
        <w:jc w:val="both"/>
      </w:pPr>
      <w:r>
        <w:t>(в ред. Постановления Правительства РФ от 04.09.2012 N 882)</w:t>
      </w:r>
    </w:p>
    <w:p w:rsidR="005419AB" w:rsidRDefault="005419AB">
      <w:pPr>
        <w:pStyle w:val="ConsPlusNormal"/>
        <w:ind w:firstLine="540"/>
        <w:jc w:val="both"/>
      </w:pPr>
      <w:r>
        <w:t>13.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законом "О лицензировании отдельных видов деятельности".</w:t>
      </w:r>
    </w:p>
    <w:p w:rsidR="005419AB" w:rsidRDefault="005419AB">
      <w:pPr>
        <w:pStyle w:val="ConsPlusNormal"/>
        <w:ind w:firstLine="540"/>
        <w:jc w:val="both"/>
      </w:pPr>
      <w:r>
        <w:t>14. Ведение сводного реестра лицензий, в том числе лицензий, выданных органами исполнительной власти субъектов Российской Федерации в соответствии с переданными полномочиями, осуществляется Федеральной службой по надзору в сфере здравоохранения.</w:t>
      </w:r>
    </w:p>
    <w:p w:rsidR="005419AB" w:rsidRDefault="005419AB">
      <w:pPr>
        <w:pStyle w:val="ConsPlusNormal"/>
        <w:jc w:val="both"/>
      </w:pPr>
      <w:r>
        <w:t>(в ред. Постановления Правительства РФ от 04.09.2012 N 882)</w:t>
      </w:r>
    </w:p>
    <w:p w:rsidR="005419AB" w:rsidRDefault="005419AB">
      <w:pPr>
        <w:pStyle w:val="ConsPlusNormal"/>
        <w:ind w:firstLine="540"/>
        <w:jc w:val="both"/>
      </w:pPr>
      <w:r>
        <w:t>15. Органы исполнительной власти субъектов Российской Федерации ежемесячно, не позднее 10-го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5419AB" w:rsidRDefault="005419AB">
      <w:pPr>
        <w:pStyle w:val="ConsPlusNormal"/>
        <w:jc w:val="both"/>
      </w:pPr>
      <w:r>
        <w:t>(в ред. Постановления Правительства РФ от 04.09.2012 N 882)</w:t>
      </w:r>
    </w:p>
    <w:p w:rsidR="005419AB" w:rsidRDefault="005419AB">
      <w:pPr>
        <w:pStyle w:val="ConsPlusNormal"/>
        <w:ind w:firstLine="540"/>
        <w:jc w:val="both"/>
      </w:pPr>
      <w:r>
        <w:t>16. За предоставление лицензирующим органом лицензии, ее переоформление и выдачу дубликата лицензии на бумажном носителе уплачивается государственная пошлина в размере и порядке, которые установлены законодательством Российской Федерации о налогах и сборах.</w:t>
      </w:r>
    </w:p>
    <w:p w:rsidR="005419AB" w:rsidRDefault="005419AB">
      <w:pPr>
        <w:pStyle w:val="ConsPlusNormal"/>
        <w:ind w:firstLine="540"/>
        <w:jc w:val="both"/>
      </w:pPr>
    </w:p>
    <w:p w:rsidR="005419AB" w:rsidRDefault="005419AB">
      <w:pPr>
        <w:pStyle w:val="ConsPlusNormal"/>
        <w:ind w:firstLine="540"/>
        <w:jc w:val="both"/>
      </w:pPr>
    </w:p>
    <w:p w:rsidR="005419AB" w:rsidRDefault="005419AB">
      <w:pPr>
        <w:pStyle w:val="ConsPlusNormal"/>
        <w:jc w:val="both"/>
      </w:pPr>
    </w:p>
    <w:p w:rsidR="005419AB" w:rsidRDefault="005419AB">
      <w:pPr>
        <w:pStyle w:val="ConsPlusNormal"/>
        <w:ind w:firstLine="540"/>
        <w:jc w:val="both"/>
      </w:pPr>
    </w:p>
    <w:p w:rsidR="005419AB" w:rsidRDefault="005419AB">
      <w:pPr>
        <w:pStyle w:val="ConsPlusNormal"/>
        <w:ind w:firstLine="540"/>
        <w:jc w:val="both"/>
      </w:pPr>
    </w:p>
    <w:p w:rsidR="005419AB" w:rsidRDefault="005419AB">
      <w:pPr>
        <w:pStyle w:val="ConsPlusNormal"/>
        <w:jc w:val="right"/>
        <w:outlineLvl w:val="1"/>
      </w:pPr>
      <w:bookmarkStart w:id="14" w:name="Par131"/>
      <w:bookmarkEnd w:id="14"/>
      <w:r>
        <w:br w:type="page"/>
      </w:r>
      <w:r>
        <w:lastRenderedPageBreak/>
        <w:t>Приложение</w:t>
      </w:r>
    </w:p>
    <w:p w:rsidR="005419AB" w:rsidRDefault="005419AB">
      <w:pPr>
        <w:pStyle w:val="ConsPlusNormal"/>
        <w:jc w:val="right"/>
      </w:pPr>
      <w:r>
        <w:t>к Положению о лицензировании</w:t>
      </w:r>
    </w:p>
    <w:p w:rsidR="005419AB" w:rsidRDefault="005419AB">
      <w:pPr>
        <w:pStyle w:val="ConsPlusNormal"/>
        <w:jc w:val="right"/>
      </w:pPr>
      <w:r>
        <w:t>медицинской деятельности (за исключением</w:t>
      </w:r>
    </w:p>
    <w:p w:rsidR="005419AB" w:rsidRDefault="005419AB">
      <w:pPr>
        <w:pStyle w:val="ConsPlusNormal"/>
        <w:jc w:val="right"/>
      </w:pPr>
      <w:r>
        <w:t>указанной деятельности, осуществляемой</w:t>
      </w:r>
    </w:p>
    <w:p w:rsidR="005419AB" w:rsidRDefault="005419AB">
      <w:pPr>
        <w:pStyle w:val="ConsPlusNormal"/>
        <w:jc w:val="right"/>
      </w:pPr>
      <w:r>
        <w:t>медицинскими организациями и другими</w:t>
      </w:r>
    </w:p>
    <w:p w:rsidR="005419AB" w:rsidRDefault="005419AB">
      <w:pPr>
        <w:pStyle w:val="ConsPlusNormal"/>
        <w:jc w:val="right"/>
      </w:pPr>
      <w:r>
        <w:t>организациями, входящими в частную</w:t>
      </w:r>
    </w:p>
    <w:p w:rsidR="005419AB" w:rsidRDefault="005419AB">
      <w:pPr>
        <w:pStyle w:val="ConsPlusNormal"/>
        <w:jc w:val="right"/>
      </w:pPr>
      <w:r>
        <w:t>систему здравоохранения, на территории</w:t>
      </w:r>
    </w:p>
    <w:p w:rsidR="005419AB" w:rsidRDefault="005419AB">
      <w:pPr>
        <w:pStyle w:val="ConsPlusNormal"/>
        <w:jc w:val="right"/>
      </w:pPr>
      <w:r>
        <w:t>инновационного центра "Сколково")</w:t>
      </w:r>
    </w:p>
    <w:p w:rsidR="005419AB" w:rsidRDefault="005419AB">
      <w:pPr>
        <w:pStyle w:val="ConsPlusNormal"/>
        <w:jc w:val="both"/>
      </w:pPr>
    </w:p>
    <w:p w:rsidR="005419AB" w:rsidRDefault="005419AB">
      <w:pPr>
        <w:pStyle w:val="ConsPlusNormal"/>
        <w:jc w:val="center"/>
      </w:pPr>
      <w:bookmarkStart w:id="15" w:name="Par140"/>
      <w:bookmarkEnd w:id="15"/>
      <w:r>
        <w:t>ПЕРЕЧЕНЬ</w:t>
      </w:r>
    </w:p>
    <w:p w:rsidR="005419AB" w:rsidRDefault="005419AB">
      <w:pPr>
        <w:pStyle w:val="ConsPlusNormal"/>
        <w:jc w:val="center"/>
      </w:pPr>
      <w:r>
        <w:t>РАБОТ (УСЛУГ), СОСТАВЛЯЮЩИХ МЕДИЦИНСКУЮ ДЕЯТЕЛЬНОСТЬ</w:t>
      </w:r>
    </w:p>
    <w:p w:rsidR="005419AB" w:rsidRDefault="005419AB">
      <w:pPr>
        <w:pStyle w:val="ConsPlusNormal"/>
        <w:jc w:val="center"/>
      </w:pPr>
    </w:p>
    <w:p w:rsidR="005419AB" w:rsidRDefault="005419AB">
      <w:pPr>
        <w:pStyle w:val="ConsPlusNormal"/>
        <w:jc w:val="center"/>
      </w:pPr>
      <w:r>
        <w:t>(в ред. Постановления Правительства РФ от 17.01.2013 N 9)</w:t>
      </w:r>
    </w:p>
    <w:p w:rsidR="005419AB" w:rsidRDefault="005419AB">
      <w:pPr>
        <w:pStyle w:val="ConsPlusNormal"/>
        <w:jc w:val="both"/>
      </w:pPr>
    </w:p>
    <w:p w:rsidR="005419AB" w:rsidRDefault="005419AB">
      <w:pPr>
        <w:pStyle w:val="ConsPlusNormal"/>
        <w:ind w:firstLine="540"/>
        <w:jc w:val="both"/>
      </w:pPr>
      <w:r>
        <w:t>Работы (услуги) по:</w:t>
      </w:r>
    </w:p>
    <w:p w:rsidR="005419AB" w:rsidRDefault="005419AB">
      <w:pPr>
        <w:pStyle w:val="ConsPlusNormal"/>
        <w:ind w:firstLine="540"/>
        <w:jc w:val="both"/>
      </w:pPr>
      <w:r>
        <w:t>авиационной и космической медицине</w:t>
      </w:r>
    </w:p>
    <w:p w:rsidR="005419AB" w:rsidRDefault="005419AB">
      <w:pPr>
        <w:pStyle w:val="ConsPlusNormal"/>
        <w:ind w:firstLine="540"/>
        <w:jc w:val="both"/>
      </w:pPr>
      <w:r>
        <w:t>акушерскому делу</w:t>
      </w:r>
    </w:p>
    <w:p w:rsidR="005419AB" w:rsidRDefault="005419AB">
      <w:pPr>
        <w:pStyle w:val="ConsPlusNormal"/>
        <w:ind w:firstLine="540"/>
        <w:jc w:val="both"/>
      </w:pPr>
      <w:r>
        <w:t>акушерству и гинекологии (за исключением использования вспомогательных репродуктивных технологий)</w:t>
      </w:r>
    </w:p>
    <w:p w:rsidR="005419AB" w:rsidRDefault="005419AB">
      <w:pPr>
        <w:pStyle w:val="ConsPlusNormal"/>
        <w:ind w:firstLine="540"/>
        <w:jc w:val="both"/>
      </w:pPr>
      <w:r>
        <w:t>акушерству и гинекологии (использованию вспомогательных репродуктивных технологий)</w:t>
      </w:r>
    </w:p>
    <w:p w:rsidR="005419AB" w:rsidRDefault="005419AB">
      <w:pPr>
        <w:pStyle w:val="ConsPlusNormal"/>
        <w:ind w:firstLine="540"/>
        <w:jc w:val="both"/>
      </w:pPr>
      <w:r>
        <w:t>аллергологии и иммунологии</w:t>
      </w:r>
    </w:p>
    <w:p w:rsidR="005419AB" w:rsidRDefault="005419AB">
      <w:pPr>
        <w:pStyle w:val="ConsPlusNormal"/>
        <w:ind w:firstLine="540"/>
        <w:jc w:val="both"/>
      </w:pPr>
      <w:r>
        <w:t>анестезиологии и реаниматологии</w:t>
      </w:r>
    </w:p>
    <w:p w:rsidR="005419AB" w:rsidRDefault="005419AB">
      <w:pPr>
        <w:pStyle w:val="ConsPlusNormal"/>
        <w:ind w:firstLine="540"/>
        <w:jc w:val="both"/>
      </w:pPr>
      <w:r>
        <w:t>бактериологии</w:t>
      </w:r>
    </w:p>
    <w:p w:rsidR="005419AB" w:rsidRDefault="005419AB">
      <w:pPr>
        <w:pStyle w:val="ConsPlusNormal"/>
        <w:ind w:firstLine="540"/>
        <w:jc w:val="both"/>
      </w:pPr>
      <w:r>
        <w:t>вакцинации (проведению профилактических прививок)</w:t>
      </w:r>
    </w:p>
    <w:p w:rsidR="005419AB" w:rsidRDefault="005419AB">
      <w:pPr>
        <w:pStyle w:val="ConsPlusNormal"/>
        <w:ind w:firstLine="540"/>
        <w:jc w:val="both"/>
      </w:pPr>
      <w:r>
        <w:t>вирусологии</w:t>
      </w:r>
    </w:p>
    <w:p w:rsidR="005419AB" w:rsidRDefault="005419AB">
      <w:pPr>
        <w:pStyle w:val="ConsPlusNormal"/>
        <w:ind w:firstLine="540"/>
        <w:jc w:val="both"/>
      </w:pPr>
      <w:r>
        <w:t>водолазной медицине</w:t>
      </w:r>
    </w:p>
    <w:p w:rsidR="005419AB" w:rsidRDefault="005419AB">
      <w:pPr>
        <w:pStyle w:val="ConsPlusNormal"/>
        <w:ind w:firstLine="540"/>
        <w:jc w:val="both"/>
      </w:pPr>
      <w:r>
        <w:t>военно-врачебной экспертизе</w:t>
      </w:r>
    </w:p>
    <w:p w:rsidR="005419AB" w:rsidRDefault="005419AB">
      <w:pPr>
        <w:pStyle w:val="ConsPlusNormal"/>
        <w:ind w:firstLine="540"/>
        <w:jc w:val="both"/>
      </w:pPr>
      <w:r>
        <w:t>врачебно-летной экспертизе</w:t>
      </w:r>
    </w:p>
    <w:p w:rsidR="005419AB" w:rsidRDefault="005419AB">
      <w:pPr>
        <w:pStyle w:val="ConsPlusNormal"/>
        <w:ind w:firstLine="540"/>
        <w:jc w:val="both"/>
      </w:pPr>
      <w:r>
        <w:t>гастроэнтерологии</w:t>
      </w:r>
    </w:p>
    <w:p w:rsidR="005419AB" w:rsidRDefault="005419AB">
      <w:pPr>
        <w:pStyle w:val="ConsPlusNormal"/>
        <w:ind w:firstLine="540"/>
        <w:jc w:val="both"/>
      </w:pPr>
      <w:r>
        <w:t>гематологии</w:t>
      </w:r>
    </w:p>
    <w:p w:rsidR="005419AB" w:rsidRDefault="005419AB">
      <w:pPr>
        <w:pStyle w:val="ConsPlusNormal"/>
        <w:ind w:firstLine="540"/>
        <w:jc w:val="both"/>
      </w:pPr>
      <w:r>
        <w:t>генетике</w:t>
      </w:r>
    </w:p>
    <w:p w:rsidR="005419AB" w:rsidRDefault="005419AB">
      <w:pPr>
        <w:pStyle w:val="ConsPlusNormal"/>
        <w:ind w:firstLine="540"/>
        <w:jc w:val="both"/>
      </w:pPr>
      <w:r>
        <w:t>гериатрии</w:t>
      </w:r>
    </w:p>
    <w:p w:rsidR="005419AB" w:rsidRDefault="005419AB">
      <w:pPr>
        <w:pStyle w:val="ConsPlusNormal"/>
        <w:ind w:firstLine="540"/>
        <w:jc w:val="both"/>
      </w:pPr>
      <w:r>
        <w:t>гигиене в стоматологии</w:t>
      </w:r>
    </w:p>
    <w:p w:rsidR="005419AB" w:rsidRDefault="005419AB">
      <w:pPr>
        <w:pStyle w:val="ConsPlusNormal"/>
        <w:ind w:firstLine="540"/>
        <w:jc w:val="both"/>
      </w:pPr>
      <w:r>
        <w:t>гигиеническому воспитанию</w:t>
      </w:r>
    </w:p>
    <w:p w:rsidR="005419AB" w:rsidRDefault="005419AB">
      <w:pPr>
        <w:pStyle w:val="ConsPlusNormal"/>
        <w:ind w:firstLine="540"/>
        <w:jc w:val="both"/>
      </w:pPr>
      <w:r>
        <w:t>гистологии</w:t>
      </w:r>
    </w:p>
    <w:p w:rsidR="005419AB" w:rsidRDefault="005419AB">
      <w:pPr>
        <w:pStyle w:val="ConsPlusNormal"/>
        <w:ind w:firstLine="540"/>
        <w:jc w:val="both"/>
      </w:pPr>
      <w:r>
        <w:t>дезинфектологии</w:t>
      </w:r>
    </w:p>
    <w:p w:rsidR="005419AB" w:rsidRDefault="005419AB">
      <w:pPr>
        <w:pStyle w:val="ConsPlusNormal"/>
        <w:ind w:firstLine="540"/>
        <w:jc w:val="both"/>
      </w:pPr>
      <w:r>
        <w:t>дерматовенерологии</w:t>
      </w:r>
    </w:p>
    <w:p w:rsidR="005419AB" w:rsidRDefault="005419AB">
      <w:pPr>
        <w:pStyle w:val="ConsPlusNormal"/>
        <w:ind w:firstLine="540"/>
        <w:jc w:val="both"/>
      </w:pPr>
      <w:r>
        <w:t>детской кардиологии</w:t>
      </w:r>
    </w:p>
    <w:p w:rsidR="005419AB" w:rsidRDefault="005419AB">
      <w:pPr>
        <w:pStyle w:val="ConsPlusNormal"/>
        <w:ind w:firstLine="540"/>
        <w:jc w:val="both"/>
      </w:pPr>
      <w:r>
        <w:t>детской онкологии</w:t>
      </w:r>
    </w:p>
    <w:p w:rsidR="005419AB" w:rsidRDefault="005419AB">
      <w:pPr>
        <w:pStyle w:val="ConsPlusNormal"/>
        <w:ind w:firstLine="540"/>
        <w:jc w:val="both"/>
      </w:pPr>
      <w:r>
        <w:t>детской урологии-андрологии</w:t>
      </w:r>
    </w:p>
    <w:p w:rsidR="005419AB" w:rsidRDefault="005419AB">
      <w:pPr>
        <w:pStyle w:val="ConsPlusNormal"/>
        <w:ind w:firstLine="540"/>
        <w:jc w:val="both"/>
      </w:pPr>
      <w:r>
        <w:t>детской хирургии</w:t>
      </w:r>
    </w:p>
    <w:p w:rsidR="005419AB" w:rsidRDefault="005419AB">
      <w:pPr>
        <w:pStyle w:val="ConsPlusNormal"/>
        <w:ind w:firstLine="540"/>
        <w:jc w:val="both"/>
      </w:pPr>
      <w:r>
        <w:t>детской эндокринологии</w:t>
      </w:r>
    </w:p>
    <w:p w:rsidR="005419AB" w:rsidRDefault="005419AB">
      <w:pPr>
        <w:pStyle w:val="ConsPlusNormal"/>
        <w:ind w:firstLine="540"/>
        <w:jc w:val="both"/>
      </w:pPr>
      <w:r>
        <w:t>диабетологии</w:t>
      </w:r>
    </w:p>
    <w:p w:rsidR="005419AB" w:rsidRDefault="005419AB">
      <w:pPr>
        <w:pStyle w:val="ConsPlusNormal"/>
        <w:ind w:firstLine="540"/>
        <w:jc w:val="both"/>
      </w:pPr>
      <w:r>
        <w:t>диетологии</w:t>
      </w:r>
    </w:p>
    <w:p w:rsidR="005419AB" w:rsidRDefault="005419AB">
      <w:pPr>
        <w:pStyle w:val="ConsPlusNormal"/>
        <w:ind w:firstLine="540"/>
        <w:jc w:val="both"/>
      </w:pPr>
      <w:r>
        <w:t>забору гемопоэтических стволовых клеток</w:t>
      </w:r>
    </w:p>
    <w:p w:rsidR="005419AB" w:rsidRDefault="005419AB">
      <w:pPr>
        <w:pStyle w:val="ConsPlusNormal"/>
        <w:ind w:firstLine="540"/>
        <w:jc w:val="both"/>
      </w:pPr>
      <w:r>
        <w:t>забору, криоконсервации и хранению половых клеток и тканей репродуктивных органов</w:t>
      </w:r>
    </w:p>
    <w:p w:rsidR="005419AB" w:rsidRDefault="005419AB">
      <w:pPr>
        <w:pStyle w:val="ConsPlusNormal"/>
        <w:ind w:firstLine="540"/>
        <w:jc w:val="both"/>
      </w:pPr>
      <w:r>
        <w:t>заготовке, хранению донорской крови и (или) ее компонентов</w:t>
      </w:r>
    </w:p>
    <w:p w:rsidR="005419AB" w:rsidRDefault="005419AB">
      <w:pPr>
        <w:pStyle w:val="ConsPlusNormal"/>
        <w:jc w:val="both"/>
      </w:pPr>
      <w:r>
        <w:t>(в ред. Постановления Правительства РФ от 17.01.2013 N 9)</w:t>
      </w:r>
    </w:p>
    <w:p w:rsidR="005419AB" w:rsidRDefault="005419AB">
      <w:pPr>
        <w:pStyle w:val="ConsPlusNormal"/>
        <w:ind w:firstLine="540"/>
        <w:jc w:val="both"/>
      </w:pPr>
      <w:r>
        <w:t>изъятию и хранению органов и (или) тканей человека для трансплантации</w:t>
      </w:r>
    </w:p>
    <w:p w:rsidR="005419AB" w:rsidRDefault="005419AB">
      <w:pPr>
        <w:pStyle w:val="ConsPlusNormal"/>
        <w:ind w:firstLine="540"/>
        <w:jc w:val="both"/>
      </w:pPr>
      <w:r>
        <w:t>инфекционным болезням</w:t>
      </w:r>
    </w:p>
    <w:p w:rsidR="005419AB" w:rsidRDefault="005419AB">
      <w:pPr>
        <w:pStyle w:val="ConsPlusNormal"/>
        <w:ind w:firstLine="540"/>
        <w:jc w:val="both"/>
      </w:pPr>
      <w:r>
        <w:t>кардиологии</w:t>
      </w:r>
    </w:p>
    <w:p w:rsidR="005419AB" w:rsidRDefault="005419AB">
      <w:pPr>
        <w:pStyle w:val="ConsPlusNormal"/>
        <w:ind w:firstLine="540"/>
        <w:jc w:val="both"/>
      </w:pPr>
      <w:r>
        <w:t>клинической лабораторной диагностике</w:t>
      </w:r>
    </w:p>
    <w:p w:rsidR="005419AB" w:rsidRDefault="005419AB">
      <w:pPr>
        <w:pStyle w:val="ConsPlusNormal"/>
        <w:ind w:firstLine="540"/>
        <w:jc w:val="both"/>
      </w:pPr>
      <w:r>
        <w:lastRenderedPageBreak/>
        <w:t>клинической микологии</w:t>
      </w:r>
    </w:p>
    <w:p w:rsidR="005419AB" w:rsidRDefault="005419AB">
      <w:pPr>
        <w:pStyle w:val="ConsPlusNormal"/>
        <w:ind w:firstLine="540"/>
        <w:jc w:val="both"/>
      </w:pPr>
      <w:r>
        <w:t>клинической фармакологии</w:t>
      </w:r>
    </w:p>
    <w:p w:rsidR="005419AB" w:rsidRDefault="005419AB">
      <w:pPr>
        <w:pStyle w:val="ConsPlusNormal"/>
        <w:ind w:firstLine="540"/>
        <w:jc w:val="both"/>
      </w:pPr>
      <w:r>
        <w:t>колопроктологии</w:t>
      </w:r>
    </w:p>
    <w:p w:rsidR="005419AB" w:rsidRDefault="005419AB">
      <w:pPr>
        <w:pStyle w:val="ConsPlusNormal"/>
        <w:ind w:firstLine="540"/>
        <w:jc w:val="both"/>
      </w:pPr>
      <w:r>
        <w:t>косметологии</w:t>
      </w:r>
    </w:p>
    <w:p w:rsidR="005419AB" w:rsidRDefault="005419AB">
      <w:pPr>
        <w:pStyle w:val="ConsPlusNormal"/>
        <w:ind w:firstLine="540"/>
        <w:jc w:val="both"/>
      </w:pPr>
      <w:r>
        <w:t>лабораторной генетике</w:t>
      </w:r>
    </w:p>
    <w:p w:rsidR="005419AB" w:rsidRDefault="005419AB">
      <w:pPr>
        <w:pStyle w:val="ConsPlusNormal"/>
        <w:ind w:firstLine="540"/>
        <w:jc w:val="both"/>
      </w:pPr>
      <w:r>
        <w:t>лабораторной микологии</w:t>
      </w:r>
    </w:p>
    <w:p w:rsidR="005419AB" w:rsidRDefault="005419AB">
      <w:pPr>
        <w:pStyle w:val="ConsPlusNormal"/>
        <w:ind w:firstLine="540"/>
        <w:jc w:val="both"/>
      </w:pPr>
      <w:r>
        <w:t>лабораторной диагностике</w:t>
      </w:r>
    </w:p>
    <w:p w:rsidR="005419AB" w:rsidRDefault="005419AB">
      <w:pPr>
        <w:pStyle w:val="ConsPlusNormal"/>
        <w:ind w:firstLine="540"/>
        <w:jc w:val="both"/>
      </w:pPr>
      <w:r>
        <w:t>лабораторному делу</w:t>
      </w:r>
    </w:p>
    <w:p w:rsidR="005419AB" w:rsidRDefault="005419AB">
      <w:pPr>
        <w:pStyle w:val="ConsPlusNormal"/>
        <w:ind w:firstLine="540"/>
        <w:jc w:val="both"/>
      </w:pPr>
      <w:r>
        <w:t>лечебной физкультуре и спортивной медицине</w:t>
      </w:r>
    </w:p>
    <w:p w:rsidR="005419AB" w:rsidRDefault="005419AB">
      <w:pPr>
        <w:pStyle w:val="ConsPlusNormal"/>
        <w:ind w:firstLine="540"/>
        <w:jc w:val="both"/>
      </w:pPr>
      <w:r>
        <w:t>лечебной физкультуре</w:t>
      </w:r>
    </w:p>
    <w:p w:rsidR="005419AB" w:rsidRDefault="005419AB">
      <w:pPr>
        <w:pStyle w:val="ConsPlusNormal"/>
        <w:ind w:firstLine="540"/>
        <w:jc w:val="both"/>
      </w:pPr>
      <w:r>
        <w:t>лечебному делу</w:t>
      </w:r>
    </w:p>
    <w:p w:rsidR="005419AB" w:rsidRDefault="005419AB">
      <w:pPr>
        <w:pStyle w:val="ConsPlusNormal"/>
        <w:ind w:firstLine="540"/>
        <w:jc w:val="both"/>
      </w:pPr>
      <w:r>
        <w:t>мануальной терапии</w:t>
      </w:r>
    </w:p>
    <w:p w:rsidR="005419AB" w:rsidRDefault="005419AB">
      <w:pPr>
        <w:pStyle w:val="ConsPlusNormal"/>
        <w:ind w:firstLine="540"/>
        <w:jc w:val="both"/>
      </w:pPr>
      <w:r>
        <w:t>медико-социальной экспертизе</w:t>
      </w:r>
    </w:p>
    <w:p w:rsidR="005419AB" w:rsidRDefault="005419AB">
      <w:pPr>
        <w:pStyle w:val="ConsPlusNormal"/>
        <w:ind w:firstLine="540"/>
        <w:jc w:val="both"/>
      </w:pPr>
      <w:r>
        <w:t>медико-социальной помощи</w:t>
      </w:r>
    </w:p>
    <w:p w:rsidR="005419AB" w:rsidRDefault="005419AB">
      <w:pPr>
        <w:pStyle w:val="ConsPlusNormal"/>
        <w:ind w:firstLine="540"/>
        <w:jc w:val="both"/>
      </w:pPr>
      <w:r>
        <w:t>медицинской генетике</w:t>
      </w:r>
    </w:p>
    <w:p w:rsidR="005419AB" w:rsidRDefault="005419AB">
      <w:pPr>
        <w:pStyle w:val="ConsPlusNormal"/>
        <w:ind w:firstLine="540"/>
        <w:jc w:val="both"/>
      </w:pPr>
      <w:r>
        <w:t>медицинским осмотрам (предварительным, периодическим)</w:t>
      </w:r>
    </w:p>
    <w:p w:rsidR="005419AB" w:rsidRDefault="005419AB">
      <w:pPr>
        <w:pStyle w:val="ConsPlusNormal"/>
        <w:ind w:firstLine="540"/>
        <w:jc w:val="both"/>
      </w:pPr>
      <w:r>
        <w:t>медицинским осмотрам (предполетным, послеполетным)</w:t>
      </w:r>
    </w:p>
    <w:p w:rsidR="005419AB" w:rsidRDefault="005419AB">
      <w:pPr>
        <w:pStyle w:val="ConsPlusNormal"/>
        <w:ind w:firstLine="540"/>
        <w:jc w:val="both"/>
      </w:pPr>
      <w:r>
        <w:t>медицинским осмотрам (предрейсовым, послерейсовым)</w:t>
      </w:r>
    </w:p>
    <w:p w:rsidR="005419AB" w:rsidRDefault="005419AB">
      <w:pPr>
        <w:pStyle w:val="ConsPlusNormal"/>
        <w:ind w:firstLine="540"/>
        <w:jc w:val="both"/>
      </w:pPr>
      <w:r>
        <w:t>медицинским осмотрам (предсменным, послесменным)</w:t>
      </w:r>
    </w:p>
    <w:p w:rsidR="005419AB" w:rsidRDefault="005419AB">
      <w:pPr>
        <w:pStyle w:val="ConsPlusNormal"/>
        <w:ind w:firstLine="540"/>
        <w:jc w:val="both"/>
      </w:pPr>
      <w:r>
        <w:t>медицинским осмотрам профилактическим</w:t>
      </w:r>
    </w:p>
    <w:p w:rsidR="005419AB" w:rsidRDefault="005419AB">
      <w:pPr>
        <w:pStyle w:val="ConsPlusNormal"/>
        <w:ind w:firstLine="540"/>
        <w:jc w:val="both"/>
      </w:pPr>
      <w:r>
        <w:t>медицинскому освидетельствованию кандидатов в усыновители, опекуны (попечители) или приемные родители</w:t>
      </w:r>
    </w:p>
    <w:p w:rsidR="005419AB" w:rsidRDefault="005419AB">
      <w:pPr>
        <w:pStyle w:val="ConsPlusNormal"/>
        <w:ind w:firstLine="540"/>
        <w:jc w:val="both"/>
      </w:pPr>
      <w:r>
        <w:t>медицинскому освидетельствованию на выявление ВИЧ-инфекции</w:t>
      </w:r>
    </w:p>
    <w:p w:rsidR="005419AB" w:rsidRDefault="005419AB">
      <w:pPr>
        <w:pStyle w:val="ConsPlusNormal"/>
        <w:ind w:firstLine="540"/>
        <w:jc w:val="both"/>
      </w:pPr>
      <w:r>
        <w:t>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5419AB" w:rsidRDefault="005419AB">
      <w:pPr>
        <w:pStyle w:val="ConsPlusNormal"/>
        <w:ind w:firstLine="540"/>
        <w:jc w:val="both"/>
      </w:pPr>
      <w:r>
        <w:t>медицинскому освидетельствованию на наличие медицинских противопоказаний к управлению транспортным средством</w:t>
      </w:r>
    </w:p>
    <w:p w:rsidR="005419AB" w:rsidRDefault="005419AB">
      <w:pPr>
        <w:pStyle w:val="ConsPlusNormal"/>
        <w:ind w:firstLine="540"/>
        <w:jc w:val="both"/>
      </w:pPr>
      <w:r>
        <w:t>медицинскому освидетельствованию на наличие медицинских противопоказаний к владению оружием</w:t>
      </w:r>
    </w:p>
    <w:p w:rsidR="005419AB" w:rsidRDefault="005419AB">
      <w:pPr>
        <w:pStyle w:val="ConsPlusNormal"/>
        <w:ind w:firstLine="540"/>
        <w:jc w:val="both"/>
      </w:pPr>
      <w:r>
        <w:t>медицинскому освидетельствованию на состояние опьянения (алкогольного, наркотического или иного токсического)</w:t>
      </w:r>
    </w:p>
    <w:p w:rsidR="005419AB" w:rsidRDefault="005419AB">
      <w:pPr>
        <w:pStyle w:val="ConsPlusNormal"/>
        <w:ind w:firstLine="540"/>
        <w:jc w:val="both"/>
      </w:pPr>
      <w:r>
        <w:t>медицинской оптике</w:t>
      </w:r>
    </w:p>
    <w:p w:rsidR="005419AB" w:rsidRDefault="005419AB">
      <w:pPr>
        <w:pStyle w:val="ConsPlusNormal"/>
        <w:ind w:firstLine="540"/>
        <w:jc w:val="both"/>
      </w:pPr>
      <w:r>
        <w:t>медицинской статистике</w:t>
      </w:r>
    </w:p>
    <w:p w:rsidR="005419AB" w:rsidRDefault="005419AB">
      <w:pPr>
        <w:pStyle w:val="ConsPlusNormal"/>
        <w:ind w:firstLine="540"/>
        <w:jc w:val="both"/>
      </w:pPr>
      <w:r>
        <w:t>медицинскому массажу</w:t>
      </w:r>
    </w:p>
    <w:p w:rsidR="005419AB" w:rsidRDefault="005419AB">
      <w:pPr>
        <w:pStyle w:val="ConsPlusNormal"/>
        <w:ind w:firstLine="540"/>
        <w:jc w:val="both"/>
      </w:pPr>
      <w:r>
        <w:t>медицинской реабилитации</w:t>
      </w:r>
    </w:p>
    <w:p w:rsidR="005419AB" w:rsidRDefault="005419AB">
      <w:pPr>
        <w:pStyle w:val="ConsPlusNormal"/>
        <w:ind w:firstLine="540"/>
        <w:jc w:val="both"/>
      </w:pPr>
      <w:r>
        <w:t>наркологии</w:t>
      </w:r>
    </w:p>
    <w:p w:rsidR="005419AB" w:rsidRDefault="005419AB">
      <w:pPr>
        <w:pStyle w:val="ConsPlusNormal"/>
        <w:ind w:firstLine="540"/>
        <w:jc w:val="both"/>
      </w:pPr>
      <w:r>
        <w:t>неврологии</w:t>
      </w:r>
    </w:p>
    <w:p w:rsidR="005419AB" w:rsidRDefault="005419AB">
      <w:pPr>
        <w:pStyle w:val="ConsPlusNormal"/>
        <w:ind w:firstLine="540"/>
        <w:jc w:val="both"/>
      </w:pPr>
      <w:r>
        <w:t>нейрохирургии</w:t>
      </w:r>
    </w:p>
    <w:p w:rsidR="005419AB" w:rsidRDefault="005419AB">
      <w:pPr>
        <w:pStyle w:val="ConsPlusNormal"/>
        <w:ind w:firstLine="540"/>
        <w:jc w:val="both"/>
      </w:pPr>
      <w:r>
        <w:t>неонатологии</w:t>
      </w:r>
    </w:p>
    <w:p w:rsidR="005419AB" w:rsidRDefault="005419AB">
      <w:pPr>
        <w:pStyle w:val="ConsPlusNormal"/>
        <w:ind w:firstLine="540"/>
        <w:jc w:val="both"/>
      </w:pPr>
      <w:r>
        <w:t>неотложной медицинской помощи</w:t>
      </w:r>
    </w:p>
    <w:p w:rsidR="005419AB" w:rsidRDefault="005419AB">
      <w:pPr>
        <w:pStyle w:val="ConsPlusNormal"/>
        <w:ind w:firstLine="540"/>
        <w:jc w:val="both"/>
      </w:pPr>
      <w:r>
        <w:t>нефрологии</w:t>
      </w:r>
    </w:p>
    <w:p w:rsidR="005419AB" w:rsidRDefault="005419AB">
      <w:pPr>
        <w:pStyle w:val="ConsPlusNormal"/>
        <w:ind w:firstLine="540"/>
        <w:jc w:val="both"/>
      </w:pPr>
      <w:r>
        <w:t>общей врачебной практике (семейной медицине)</w:t>
      </w:r>
    </w:p>
    <w:p w:rsidR="005419AB" w:rsidRDefault="005419AB">
      <w:pPr>
        <w:pStyle w:val="ConsPlusNormal"/>
        <w:ind w:firstLine="540"/>
        <w:jc w:val="both"/>
      </w:pPr>
      <w:r>
        <w:t>общей практике</w:t>
      </w:r>
    </w:p>
    <w:p w:rsidR="005419AB" w:rsidRDefault="005419AB">
      <w:pPr>
        <w:pStyle w:val="ConsPlusNormal"/>
        <w:ind w:firstLine="540"/>
        <w:jc w:val="both"/>
      </w:pPr>
      <w:r>
        <w:t>онкологии</w:t>
      </w:r>
    </w:p>
    <w:p w:rsidR="005419AB" w:rsidRDefault="005419AB">
      <w:pPr>
        <w:pStyle w:val="ConsPlusNormal"/>
        <w:ind w:firstLine="540"/>
        <w:jc w:val="both"/>
      </w:pPr>
      <w:r>
        <w:t>операционному делу</w:t>
      </w:r>
    </w:p>
    <w:p w:rsidR="005419AB" w:rsidRDefault="005419AB">
      <w:pPr>
        <w:pStyle w:val="ConsPlusNormal"/>
        <w:ind w:firstLine="540"/>
        <w:jc w:val="both"/>
      </w:pPr>
      <w:r>
        <w:t>организации сестринского дела</w:t>
      </w:r>
    </w:p>
    <w:p w:rsidR="005419AB" w:rsidRDefault="005419AB">
      <w:pPr>
        <w:pStyle w:val="ConsPlusNormal"/>
        <w:ind w:firstLine="540"/>
        <w:jc w:val="both"/>
      </w:pPr>
      <w:r>
        <w:t>организации здравоохранения и общественному здоровью</w:t>
      </w:r>
    </w:p>
    <w:p w:rsidR="005419AB" w:rsidRDefault="005419AB">
      <w:pPr>
        <w:pStyle w:val="ConsPlusNormal"/>
        <w:ind w:firstLine="540"/>
        <w:jc w:val="both"/>
      </w:pPr>
      <w:r>
        <w:t>ортодонтии</w:t>
      </w:r>
    </w:p>
    <w:p w:rsidR="005419AB" w:rsidRDefault="005419AB">
      <w:pPr>
        <w:pStyle w:val="ConsPlusNormal"/>
        <w:ind w:firstLine="540"/>
        <w:jc w:val="both"/>
      </w:pPr>
      <w:r>
        <w:t>оториноларингологии (за исключением кохлеарной имплантации)</w:t>
      </w:r>
    </w:p>
    <w:p w:rsidR="005419AB" w:rsidRDefault="005419AB">
      <w:pPr>
        <w:pStyle w:val="ConsPlusNormal"/>
        <w:ind w:firstLine="540"/>
        <w:jc w:val="both"/>
      </w:pPr>
      <w:r>
        <w:t>оториноларингологии (кохлеарной имплантации)</w:t>
      </w:r>
    </w:p>
    <w:p w:rsidR="005419AB" w:rsidRDefault="005419AB">
      <w:pPr>
        <w:pStyle w:val="ConsPlusNormal"/>
        <w:ind w:firstLine="540"/>
        <w:jc w:val="both"/>
      </w:pPr>
      <w:r>
        <w:t>офтальмологии</w:t>
      </w:r>
    </w:p>
    <w:p w:rsidR="005419AB" w:rsidRDefault="005419AB">
      <w:pPr>
        <w:pStyle w:val="ConsPlusNormal"/>
        <w:ind w:firstLine="540"/>
        <w:jc w:val="both"/>
      </w:pPr>
      <w:r>
        <w:lastRenderedPageBreak/>
        <w:t>паразитологии</w:t>
      </w:r>
    </w:p>
    <w:p w:rsidR="005419AB" w:rsidRDefault="005419AB">
      <w:pPr>
        <w:pStyle w:val="ConsPlusNormal"/>
        <w:ind w:firstLine="540"/>
        <w:jc w:val="both"/>
      </w:pPr>
      <w:r>
        <w:t>патологической анатомии</w:t>
      </w:r>
    </w:p>
    <w:p w:rsidR="005419AB" w:rsidRDefault="005419AB">
      <w:pPr>
        <w:pStyle w:val="ConsPlusNormal"/>
        <w:ind w:firstLine="540"/>
        <w:jc w:val="both"/>
      </w:pPr>
      <w:r>
        <w:t>педиатрии</w:t>
      </w:r>
    </w:p>
    <w:p w:rsidR="005419AB" w:rsidRDefault="005419AB">
      <w:pPr>
        <w:pStyle w:val="ConsPlusNormal"/>
        <w:ind w:firstLine="540"/>
        <w:jc w:val="both"/>
      </w:pPr>
      <w:r>
        <w:t>пластической хирургии</w:t>
      </w:r>
    </w:p>
    <w:p w:rsidR="005419AB" w:rsidRDefault="005419AB">
      <w:pPr>
        <w:pStyle w:val="ConsPlusNormal"/>
        <w:ind w:firstLine="540"/>
        <w:jc w:val="both"/>
      </w:pPr>
      <w:r>
        <w:t>профпатологии</w:t>
      </w:r>
    </w:p>
    <w:p w:rsidR="005419AB" w:rsidRDefault="005419AB">
      <w:pPr>
        <w:pStyle w:val="ConsPlusNormal"/>
        <w:ind w:firstLine="540"/>
        <w:jc w:val="both"/>
      </w:pPr>
      <w:r>
        <w:t>психиатрическому освидетельствованию</w:t>
      </w:r>
    </w:p>
    <w:p w:rsidR="005419AB" w:rsidRDefault="005419AB">
      <w:pPr>
        <w:pStyle w:val="ConsPlusNormal"/>
        <w:ind w:firstLine="540"/>
        <w:jc w:val="both"/>
      </w:pPr>
      <w:r>
        <w:t>психиатрии</w:t>
      </w:r>
    </w:p>
    <w:p w:rsidR="005419AB" w:rsidRDefault="005419AB">
      <w:pPr>
        <w:pStyle w:val="ConsPlusNormal"/>
        <w:ind w:firstLine="540"/>
        <w:jc w:val="both"/>
      </w:pPr>
      <w:r>
        <w:t>психиатрии-наркологии</w:t>
      </w:r>
    </w:p>
    <w:p w:rsidR="005419AB" w:rsidRDefault="005419AB">
      <w:pPr>
        <w:pStyle w:val="ConsPlusNormal"/>
        <w:ind w:firstLine="540"/>
        <w:jc w:val="both"/>
      </w:pPr>
      <w:r>
        <w:t>психотерапии</w:t>
      </w:r>
    </w:p>
    <w:p w:rsidR="005419AB" w:rsidRDefault="005419AB">
      <w:pPr>
        <w:pStyle w:val="ConsPlusNormal"/>
        <w:ind w:firstLine="540"/>
        <w:jc w:val="both"/>
      </w:pPr>
      <w:r>
        <w:t>пульмонологии</w:t>
      </w:r>
    </w:p>
    <w:p w:rsidR="005419AB" w:rsidRDefault="005419AB">
      <w:pPr>
        <w:pStyle w:val="ConsPlusNormal"/>
        <w:ind w:firstLine="540"/>
        <w:jc w:val="both"/>
      </w:pPr>
      <w:r>
        <w:t>радиологии</w:t>
      </w:r>
    </w:p>
    <w:p w:rsidR="005419AB" w:rsidRDefault="005419AB">
      <w:pPr>
        <w:pStyle w:val="ConsPlusNormal"/>
        <w:ind w:firstLine="540"/>
        <w:jc w:val="both"/>
      </w:pPr>
      <w:r>
        <w:t>радиотерапии</w:t>
      </w:r>
    </w:p>
    <w:p w:rsidR="005419AB" w:rsidRDefault="005419AB">
      <w:pPr>
        <w:pStyle w:val="ConsPlusNormal"/>
        <w:ind w:firstLine="540"/>
        <w:jc w:val="both"/>
      </w:pPr>
      <w:r>
        <w:t>реаниматологии</w:t>
      </w:r>
    </w:p>
    <w:p w:rsidR="005419AB" w:rsidRDefault="005419AB">
      <w:pPr>
        <w:pStyle w:val="ConsPlusNormal"/>
        <w:ind w:firstLine="540"/>
        <w:jc w:val="both"/>
      </w:pPr>
      <w:r>
        <w:t>ревматологии</w:t>
      </w:r>
    </w:p>
    <w:p w:rsidR="005419AB" w:rsidRDefault="005419AB">
      <w:pPr>
        <w:pStyle w:val="ConsPlusNormal"/>
        <w:ind w:firstLine="540"/>
        <w:jc w:val="both"/>
      </w:pPr>
      <w:r>
        <w:t>рентгенологии</w:t>
      </w:r>
    </w:p>
    <w:p w:rsidR="005419AB" w:rsidRDefault="005419AB">
      <w:pPr>
        <w:pStyle w:val="ConsPlusNormal"/>
        <w:ind w:firstLine="540"/>
        <w:jc w:val="both"/>
      </w:pPr>
      <w:r>
        <w:t>рентгенэндоваскулярной диагностике и лечению</w:t>
      </w:r>
    </w:p>
    <w:p w:rsidR="005419AB" w:rsidRDefault="005419AB">
      <w:pPr>
        <w:pStyle w:val="ConsPlusNormal"/>
        <w:ind w:firstLine="540"/>
        <w:jc w:val="both"/>
      </w:pPr>
      <w:r>
        <w:t>рефлексотерапии</w:t>
      </w:r>
    </w:p>
    <w:p w:rsidR="005419AB" w:rsidRDefault="005419AB">
      <w:pPr>
        <w:pStyle w:val="ConsPlusNormal"/>
        <w:ind w:firstLine="540"/>
        <w:jc w:val="both"/>
      </w:pPr>
      <w:r>
        <w:t>санитарно-гигиеническим лабораторным исследованиям</w:t>
      </w:r>
    </w:p>
    <w:p w:rsidR="005419AB" w:rsidRDefault="005419AB">
      <w:pPr>
        <w:pStyle w:val="ConsPlusNormal"/>
        <w:ind w:firstLine="540"/>
        <w:jc w:val="both"/>
      </w:pPr>
      <w:r>
        <w:t>сексологии</w:t>
      </w:r>
    </w:p>
    <w:p w:rsidR="005419AB" w:rsidRDefault="005419AB">
      <w:pPr>
        <w:pStyle w:val="ConsPlusNormal"/>
        <w:ind w:firstLine="540"/>
        <w:jc w:val="both"/>
      </w:pPr>
      <w:r>
        <w:t>сердечно-сосудистой хирургии</w:t>
      </w:r>
    </w:p>
    <w:p w:rsidR="005419AB" w:rsidRDefault="005419AB">
      <w:pPr>
        <w:pStyle w:val="ConsPlusNormal"/>
        <w:ind w:firstLine="540"/>
        <w:jc w:val="both"/>
      </w:pPr>
      <w:r>
        <w:t>сестринскому делу</w:t>
      </w:r>
    </w:p>
    <w:p w:rsidR="005419AB" w:rsidRDefault="005419AB">
      <w:pPr>
        <w:pStyle w:val="ConsPlusNormal"/>
        <w:ind w:firstLine="540"/>
        <w:jc w:val="both"/>
      </w:pPr>
      <w:r>
        <w:t>сестринскому делу в косметологии</w:t>
      </w:r>
    </w:p>
    <w:p w:rsidR="005419AB" w:rsidRDefault="005419AB">
      <w:pPr>
        <w:pStyle w:val="ConsPlusNormal"/>
        <w:ind w:firstLine="540"/>
        <w:jc w:val="both"/>
      </w:pPr>
      <w:r>
        <w:t>сестринскому делу в педиатрии</w:t>
      </w:r>
    </w:p>
    <w:p w:rsidR="005419AB" w:rsidRDefault="005419AB">
      <w:pPr>
        <w:pStyle w:val="ConsPlusNormal"/>
        <w:ind w:firstLine="540"/>
        <w:jc w:val="both"/>
      </w:pPr>
      <w:r>
        <w:t>скорой медицинской помощи</w:t>
      </w:r>
    </w:p>
    <w:p w:rsidR="005419AB" w:rsidRDefault="005419AB">
      <w:pPr>
        <w:pStyle w:val="ConsPlusNormal"/>
        <w:ind w:firstLine="540"/>
        <w:jc w:val="both"/>
      </w:pPr>
      <w:r>
        <w:t>стоматологии</w:t>
      </w:r>
    </w:p>
    <w:p w:rsidR="005419AB" w:rsidRDefault="005419AB">
      <w:pPr>
        <w:pStyle w:val="ConsPlusNormal"/>
        <w:ind w:firstLine="540"/>
        <w:jc w:val="both"/>
      </w:pPr>
      <w:r>
        <w:t>стоматологии детской</w:t>
      </w:r>
    </w:p>
    <w:p w:rsidR="005419AB" w:rsidRDefault="005419AB">
      <w:pPr>
        <w:pStyle w:val="ConsPlusNormal"/>
        <w:ind w:firstLine="540"/>
        <w:jc w:val="both"/>
      </w:pPr>
      <w:r>
        <w:t>стоматологии общей практики</w:t>
      </w:r>
    </w:p>
    <w:p w:rsidR="005419AB" w:rsidRDefault="005419AB">
      <w:pPr>
        <w:pStyle w:val="ConsPlusNormal"/>
        <w:ind w:firstLine="540"/>
        <w:jc w:val="both"/>
      </w:pPr>
      <w:r>
        <w:t>стоматологии ортопедической</w:t>
      </w:r>
    </w:p>
    <w:p w:rsidR="005419AB" w:rsidRDefault="005419AB">
      <w:pPr>
        <w:pStyle w:val="ConsPlusNormal"/>
        <w:ind w:firstLine="540"/>
        <w:jc w:val="both"/>
      </w:pPr>
      <w:r>
        <w:t>стоматологии профилактической</w:t>
      </w:r>
    </w:p>
    <w:p w:rsidR="005419AB" w:rsidRDefault="005419AB">
      <w:pPr>
        <w:pStyle w:val="ConsPlusNormal"/>
        <w:ind w:firstLine="540"/>
        <w:jc w:val="both"/>
      </w:pPr>
      <w:r>
        <w:t>стоматологии терапевтической</w:t>
      </w:r>
    </w:p>
    <w:p w:rsidR="005419AB" w:rsidRDefault="005419AB">
      <w:pPr>
        <w:pStyle w:val="ConsPlusNormal"/>
        <w:ind w:firstLine="540"/>
        <w:jc w:val="both"/>
      </w:pPr>
      <w:r>
        <w:t>стоматологии хирургической</w:t>
      </w:r>
    </w:p>
    <w:p w:rsidR="005419AB" w:rsidRDefault="005419AB">
      <w:pPr>
        <w:pStyle w:val="ConsPlusNormal"/>
        <w:ind w:firstLine="540"/>
        <w:jc w:val="both"/>
      </w:pPr>
      <w:r>
        <w:t>судебно-медицинской экспертизе</w:t>
      </w:r>
    </w:p>
    <w:p w:rsidR="005419AB" w:rsidRDefault="005419AB">
      <w:pPr>
        <w:pStyle w:val="ConsPlusNormal"/>
        <w:ind w:firstLine="540"/>
        <w:jc w:val="both"/>
      </w:pPr>
      <w:r>
        <w:t>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w:t>
      </w:r>
    </w:p>
    <w:p w:rsidR="005419AB" w:rsidRDefault="005419AB">
      <w:pPr>
        <w:pStyle w:val="ConsPlusNormal"/>
        <w:ind w:firstLine="540"/>
        <w:jc w:val="both"/>
      </w:pPr>
      <w:r>
        <w:t>судебно-медицинской экспертизе и исследованию трупа</w:t>
      </w:r>
    </w:p>
    <w:p w:rsidR="005419AB" w:rsidRDefault="005419AB">
      <w:pPr>
        <w:pStyle w:val="ConsPlusNormal"/>
        <w:ind w:firstLine="540"/>
        <w:jc w:val="both"/>
      </w:pPr>
      <w:r>
        <w:t>судебно-медицинской экспертизе и обследованию потерпевших, обвиняемых и других лиц</w:t>
      </w:r>
    </w:p>
    <w:p w:rsidR="005419AB" w:rsidRDefault="005419AB">
      <w:pPr>
        <w:pStyle w:val="ConsPlusNormal"/>
        <w:ind w:firstLine="540"/>
        <w:jc w:val="both"/>
      </w:pPr>
      <w:r>
        <w:t>судебно-психиатрической экспертизе:</w:t>
      </w:r>
    </w:p>
    <w:p w:rsidR="005419AB" w:rsidRDefault="005419AB">
      <w:pPr>
        <w:pStyle w:val="ConsPlusNormal"/>
        <w:ind w:firstLine="540"/>
        <w:jc w:val="both"/>
      </w:pPr>
      <w:r>
        <w:t>однородной амбулаторной судебно-психиатрической экспертизе</w:t>
      </w:r>
    </w:p>
    <w:p w:rsidR="005419AB" w:rsidRDefault="005419AB">
      <w:pPr>
        <w:pStyle w:val="ConsPlusNormal"/>
        <w:ind w:firstLine="540"/>
        <w:jc w:val="both"/>
      </w:pPr>
      <w:r>
        <w:t>комплексной амбулаторной судебно-психиатрической экспертизе</w:t>
      </w:r>
    </w:p>
    <w:p w:rsidR="005419AB" w:rsidRDefault="005419AB">
      <w:pPr>
        <w:pStyle w:val="ConsPlusNormal"/>
        <w:ind w:firstLine="540"/>
        <w:jc w:val="both"/>
      </w:pPr>
      <w:r>
        <w:t>однородной стационарной судебно-психиатрической экспертизе</w:t>
      </w:r>
    </w:p>
    <w:p w:rsidR="005419AB" w:rsidRDefault="005419AB">
      <w:pPr>
        <w:pStyle w:val="ConsPlusNormal"/>
        <w:ind w:firstLine="540"/>
        <w:jc w:val="both"/>
      </w:pPr>
      <w:r>
        <w:t>комплексной стационарной судебно-психиатрической экспертизе (психолого-психиатрической, сексолого-психиатрической)</w:t>
      </w:r>
    </w:p>
    <w:p w:rsidR="005419AB" w:rsidRDefault="005419AB">
      <w:pPr>
        <w:pStyle w:val="ConsPlusNormal"/>
        <w:ind w:firstLine="540"/>
        <w:jc w:val="both"/>
      </w:pPr>
      <w:r>
        <w:t>сурдологии-оториноларингологии</w:t>
      </w:r>
    </w:p>
    <w:p w:rsidR="005419AB" w:rsidRDefault="005419AB">
      <w:pPr>
        <w:pStyle w:val="ConsPlusNormal"/>
        <w:ind w:firstLine="540"/>
        <w:jc w:val="both"/>
      </w:pPr>
      <w:r>
        <w:t>терапии</w:t>
      </w:r>
    </w:p>
    <w:p w:rsidR="005419AB" w:rsidRDefault="005419AB">
      <w:pPr>
        <w:pStyle w:val="ConsPlusNormal"/>
        <w:ind w:firstLine="540"/>
        <w:jc w:val="both"/>
      </w:pPr>
      <w:r>
        <w:t>токсикологии</w:t>
      </w:r>
    </w:p>
    <w:p w:rsidR="005419AB" w:rsidRDefault="005419AB">
      <w:pPr>
        <w:pStyle w:val="ConsPlusNormal"/>
        <w:ind w:firstLine="540"/>
        <w:jc w:val="both"/>
      </w:pPr>
      <w:r>
        <w:t>торакальной хирургии</w:t>
      </w:r>
    </w:p>
    <w:p w:rsidR="005419AB" w:rsidRDefault="005419AB">
      <w:pPr>
        <w:pStyle w:val="ConsPlusNormal"/>
        <w:ind w:firstLine="540"/>
        <w:jc w:val="both"/>
      </w:pPr>
      <w:r>
        <w:t>травматологии и ортопедии</w:t>
      </w:r>
    </w:p>
    <w:p w:rsidR="005419AB" w:rsidRDefault="005419AB">
      <w:pPr>
        <w:pStyle w:val="ConsPlusNormal"/>
        <w:ind w:firstLine="540"/>
        <w:jc w:val="both"/>
      </w:pPr>
      <w:r>
        <w:t>трансплантации костного мозга и гемопоэтических стволовых клеток</w:t>
      </w:r>
    </w:p>
    <w:p w:rsidR="005419AB" w:rsidRDefault="005419AB">
      <w:pPr>
        <w:pStyle w:val="ConsPlusNormal"/>
        <w:ind w:firstLine="540"/>
        <w:jc w:val="both"/>
      </w:pPr>
      <w:r>
        <w:t>транспортировке гемопоэтических стволовых клеток и костного мозга</w:t>
      </w:r>
    </w:p>
    <w:p w:rsidR="005419AB" w:rsidRDefault="005419AB">
      <w:pPr>
        <w:pStyle w:val="ConsPlusNormal"/>
        <w:ind w:firstLine="540"/>
        <w:jc w:val="both"/>
      </w:pPr>
      <w:r>
        <w:t>абзац исключен с 20 января 2013 года. - Постановление Правительства РФ от 17.01.2013 N 9</w:t>
      </w:r>
    </w:p>
    <w:p w:rsidR="005419AB" w:rsidRDefault="005419AB">
      <w:pPr>
        <w:pStyle w:val="ConsPlusNormal"/>
        <w:ind w:firstLine="540"/>
        <w:jc w:val="both"/>
      </w:pPr>
      <w:r>
        <w:lastRenderedPageBreak/>
        <w:t>транспортировке половых клеток и (или) тканей репродуктивных органов</w:t>
      </w:r>
    </w:p>
    <w:p w:rsidR="005419AB" w:rsidRDefault="005419AB">
      <w:pPr>
        <w:pStyle w:val="ConsPlusNormal"/>
        <w:ind w:firstLine="540"/>
        <w:jc w:val="both"/>
      </w:pPr>
      <w:r>
        <w:t>транспортировке органов и (или) тканей человека для трансплантации</w:t>
      </w:r>
    </w:p>
    <w:p w:rsidR="005419AB" w:rsidRDefault="005419AB">
      <w:pPr>
        <w:pStyle w:val="ConsPlusNormal"/>
        <w:ind w:firstLine="540"/>
        <w:jc w:val="both"/>
      </w:pPr>
      <w:r>
        <w:t>трансфузиологии</w:t>
      </w:r>
    </w:p>
    <w:p w:rsidR="005419AB" w:rsidRDefault="005419AB">
      <w:pPr>
        <w:pStyle w:val="ConsPlusNormal"/>
        <w:ind w:firstLine="540"/>
        <w:jc w:val="both"/>
      </w:pPr>
      <w:r>
        <w:t>ультразвуковой диагностике</w:t>
      </w:r>
    </w:p>
    <w:p w:rsidR="005419AB" w:rsidRDefault="005419AB">
      <w:pPr>
        <w:pStyle w:val="ConsPlusNormal"/>
        <w:ind w:firstLine="540"/>
        <w:jc w:val="both"/>
      </w:pPr>
      <w:r>
        <w:t>управлению сестринской деятельностью</w:t>
      </w:r>
    </w:p>
    <w:p w:rsidR="005419AB" w:rsidRDefault="005419AB">
      <w:pPr>
        <w:pStyle w:val="ConsPlusNormal"/>
        <w:ind w:firstLine="540"/>
        <w:jc w:val="both"/>
      </w:pPr>
      <w:r>
        <w:t>урологии</w:t>
      </w:r>
    </w:p>
    <w:p w:rsidR="005419AB" w:rsidRDefault="005419AB">
      <w:pPr>
        <w:pStyle w:val="ConsPlusNormal"/>
        <w:ind w:firstLine="540"/>
        <w:jc w:val="both"/>
      </w:pPr>
      <w:r>
        <w:t>физиотерапии</w:t>
      </w:r>
    </w:p>
    <w:p w:rsidR="005419AB" w:rsidRDefault="005419AB">
      <w:pPr>
        <w:pStyle w:val="ConsPlusNormal"/>
        <w:ind w:firstLine="540"/>
        <w:jc w:val="both"/>
      </w:pPr>
      <w:r>
        <w:t>фтизиатрии</w:t>
      </w:r>
    </w:p>
    <w:p w:rsidR="005419AB" w:rsidRDefault="005419AB">
      <w:pPr>
        <w:pStyle w:val="ConsPlusNormal"/>
        <w:ind w:firstLine="540"/>
        <w:jc w:val="both"/>
      </w:pPr>
      <w:r>
        <w:t>функциональной диагностике</w:t>
      </w:r>
    </w:p>
    <w:p w:rsidR="005419AB" w:rsidRDefault="005419AB">
      <w:pPr>
        <w:pStyle w:val="ConsPlusNormal"/>
        <w:ind w:firstLine="540"/>
        <w:jc w:val="both"/>
      </w:pPr>
      <w:r>
        <w:t>хирургии</w:t>
      </w:r>
    </w:p>
    <w:p w:rsidR="005419AB" w:rsidRDefault="005419AB">
      <w:pPr>
        <w:pStyle w:val="ConsPlusNormal"/>
        <w:ind w:firstLine="540"/>
        <w:jc w:val="both"/>
      </w:pPr>
      <w:r>
        <w:t>хирургии (абдоминальной)</w:t>
      </w:r>
    </w:p>
    <w:p w:rsidR="005419AB" w:rsidRDefault="005419AB">
      <w:pPr>
        <w:pStyle w:val="ConsPlusNormal"/>
        <w:ind w:firstLine="540"/>
        <w:jc w:val="both"/>
      </w:pPr>
      <w:r>
        <w:t>хирургии (комбустиологии)</w:t>
      </w:r>
    </w:p>
    <w:p w:rsidR="005419AB" w:rsidRDefault="005419AB">
      <w:pPr>
        <w:pStyle w:val="ConsPlusNormal"/>
        <w:ind w:firstLine="540"/>
        <w:jc w:val="both"/>
      </w:pPr>
      <w:r>
        <w:t>хирургии (трансплантации органов и (или) тканей)</w:t>
      </w:r>
    </w:p>
    <w:p w:rsidR="005419AB" w:rsidRDefault="005419AB">
      <w:pPr>
        <w:pStyle w:val="ConsPlusNormal"/>
        <w:ind w:firstLine="540"/>
        <w:jc w:val="both"/>
      </w:pPr>
      <w:r>
        <w:t>хранению гемопоэтических стволовых клеток</w:t>
      </w:r>
    </w:p>
    <w:p w:rsidR="005419AB" w:rsidRDefault="005419AB">
      <w:pPr>
        <w:pStyle w:val="ConsPlusNormal"/>
        <w:ind w:firstLine="540"/>
        <w:jc w:val="both"/>
      </w:pPr>
      <w:r>
        <w:t>челюстно-лицевой хирургии</w:t>
      </w:r>
    </w:p>
    <w:p w:rsidR="005419AB" w:rsidRDefault="005419AB">
      <w:pPr>
        <w:pStyle w:val="ConsPlusNormal"/>
        <w:ind w:firstLine="540"/>
        <w:jc w:val="both"/>
      </w:pPr>
      <w:r>
        <w:t>экспертизе временной нетрудоспособности</w:t>
      </w:r>
    </w:p>
    <w:p w:rsidR="005419AB" w:rsidRDefault="005419AB">
      <w:pPr>
        <w:pStyle w:val="ConsPlusNormal"/>
        <w:ind w:firstLine="540"/>
        <w:jc w:val="both"/>
      </w:pPr>
      <w:r>
        <w:t>экспертизе качества медицинской помощи</w:t>
      </w:r>
    </w:p>
    <w:p w:rsidR="005419AB" w:rsidRDefault="005419AB">
      <w:pPr>
        <w:pStyle w:val="ConsPlusNormal"/>
        <w:ind w:firstLine="540"/>
        <w:jc w:val="both"/>
      </w:pPr>
      <w:r>
        <w:t>экспертизе профессиональной пригодности</w:t>
      </w:r>
    </w:p>
    <w:p w:rsidR="005419AB" w:rsidRDefault="005419AB">
      <w:pPr>
        <w:pStyle w:val="ConsPlusNormal"/>
        <w:ind w:firstLine="540"/>
        <w:jc w:val="both"/>
      </w:pPr>
      <w:r>
        <w:t>экспертизе связи заболевания с профессией</w:t>
      </w:r>
    </w:p>
    <w:p w:rsidR="005419AB" w:rsidRDefault="005419AB">
      <w:pPr>
        <w:pStyle w:val="ConsPlusNormal"/>
        <w:ind w:firstLine="540"/>
        <w:jc w:val="both"/>
      </w:pPr>
      <w:r>
        <w:t>эндокринологии</w:t>
      </w:r>
    </w:p>
    <w:p w:rsidR="005419AB" w:rsidRDefault="005419AB">
      <w:pPr>
        <w:pStyle w:val="ConsPlusNormal"/>
        <w:ind w:firstLine="540"/>
        <w:jc w:val="both"/>
      </w:pPr>
      <w:r>
        <w:t>эндоскопии</w:t>
      </w:r>
    </w:p>
    <w:p w:rsidR="005419AB" w:rsidRDefault="005419AB">
      <w:pPr>
        <w:pStyle w:val="ConsPlusNormal"/>
        <w:ind w:firstLine="540"/>
        <w:jc w:val="both"/>
      </w:pPr>
      <w:r>
        <w:t>энтомологии</w:t>
      </w:r>
    </w:p>
    <w:p w:rsidR="005419AB" w:rsidRDefault="005419AB">
      <w:pPr>
        <w:pStyle w:val="ConsPlusNormal"/>
        <w:ind w:firstLine="540"/>
        <w:jc w:val="both"/>
      </w:pPr>
      <w:r>
        <w:t>эпидемиологии</w:t>
      </w:r>
    </w:p>
    <w:p w:rsidR="005419AB" w:rsidRDefault="005419AB">
      <w:pPr>
        <w:pStyle w:val="ConsPlusNormal"/>
        <w:jc w:val="both"/>
      </w:pPr>
    </w:p>
    <w:p w:rsidR="005419AB" w:rsidRDefault="005419AB">
      <w:pPr>
        <w:pStyle w:val="ConsPlusNormal"/>
        <w:ind w:firstLine="540"/>
        <w:jc w:val="both"/>
      </w:pPr>
    </w:p>
    <w:p w:rsidR="005419AB" w:rsidRDefault="005419AB">
      <w:pPr>
        <w:pStyle w:val="ConsPlusNormal"/>
        <w:pBdr>
          <w:bottom w:val="single" w:sz="6" w:space="0" w:color="auto"/>
        </w:pBdr>
        <w:rPr>
          <w:sz w:val="5"/>
          <w:szCs w:val="5"/>
        </w:rPr>
      </w:pPr>
    </w:p>
    <w:sectPr w:rsidR="005419AB" w:rsidSect="005419AB">
      <w:headerReference w:type="default" r:id="rId6"/>
      <w:footerReference w:type="default" r:id="rId7"/>
      <w:pgSz w:w="11906" w:h="16838"/>
      <w:pgMar w:top="1440" w:right="566" w:bottom="1440" w:left="1133" w:header="17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1E6" w:rsidRDefault="008901E6">
      <w:pPr>
        <w:spacing w:after="0" w:line="240" w:lineRule="auto"/>
      </w:pPr>
      <w:r>
        <w:separator/>
      </w:r>
    </w:p>
  </w:endnote>
  <w:endnote w:type="continuationSeparator" w:id="1">
    <w:p w:rsidR="008901E6" w:rsidRDefault="00890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AB" w:rsidRDefault="005419A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5419AB">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419AB" w:rsidRDefault="005419A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419AB" w:rsidRDefault="005419A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419AB" w:rsidRDefault="005419A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250D2">
            <w:rPr>
              <w:rFonts w:ascii="Tahoma" w:hAnsi="Tahoma" w:cs="Tahoma"/>
              <w:noProof/>
              <w:sz w:val="20"/>
              <w:szCs w:val="20"/>
            </w:rPr>
            <w:t>10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250D2">
            <w:rPr>
              <w:rFonts w:ascii="Tahoma" w:hAnsi="Tahoma" w:cs="Tahoma"/>
              <w:noProof/>
              <w:sz w:val="20"/>
              <w:szCs w:val="20"/>
            </w:rPr>
            <w:t>10</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1E6" w:rsidRDefault="008901E6">
      <w:pPr>
        <w:spacing w:after="0" w:line="240" w:lineRule="auto"/>
      </w:pPr>
      <w:r>
        <w:separator/>
      </w:r>
    </w:p>
  </w:footnote>
  <w:footnote w:type="continuationSeparator" w:id="1">
    <w:p w:rsidR="008901E6" w:rsidRDefault="00890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2" w:type="pct"/>
      <w:tblCellSpacing w:w="5" w:type="nil"/>
      <w:tblInd w:w="40" w:type="dxa"/>
      <w:tblCellMar>
        <w:left w:w="40" w:type="dxa"/>
        <w:right w:w="40" w:type="dxa"/>
      </w:tblCellMar>
      <w:tblLook w:val="0000"/>
    </w:tblPr>
    <w:tblGrid>
      <w:gridCol w:w="5707"/>
      <w:gridCol w:w="422"/>
      <w:gridCol w:w="4224"/>
    </w:tblGrid>
    <w:tr w:rsidR="005419AB" w:rsidTr="005419AB">
      <w:tblPrEx>
        <w:tblCellMar>
          <w:top w:w="0" w:type="dxa"/>
          <w:bottom w:w="0" w:type="dxa"/>
        </w:tblCellMar>
      </w:tblPrEx>
      <w:trPr>
        <w:trHeight w:hRule="exact" w:val="2223"/>
        <w:tblCellSpacing w:w="5" w:type="nil"/>
      </w:trPr>
      <w:tc>
        <w:tcPr>
          <w:tcW w:w="2756" w:type="pct"/>
          <w:tcBorders>
            <w:top w:val="none" w:sz="2" w:space="0" w:color="auto"/>
            <w:left w:val="none" w:sz="2" w:space="0" w:color="auto"/>
            <w:bottom w:val="none" w:sz="2" w:space="0" w:color="auto"/>
            <w:right w:val="none" w:sz="2" w:space="0" w:color="auto"/>
          </w:tcBorders>
          <w:vAlign w:val="center"/>
        </w:tcPr>
        <w:p w:rsidR="005419AB" w:rsidRDefault="005419A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16.04.2012 N 291</w:t>
          </w:r>
          <w:r>
            <w:rPr>
              <w:rFonts w:ascii="Tahoma" w:hAnsi="Tahoma" w:cs="Tahoma"/>
              <w:sz w:val="16"/>
              <w:szCs w:val="16"/>
            </w:rPr>
            <w:br/>
            <w:t>(ред. от 15.04.2013)</w:t>
          </w:r>
          <w:r>
            <w:rPr>
              <w:rFonts w:ascii="Tahoma" w:hAnsi="Tahoma" w:cs="Tahoma"/>
              <w:sz w:val="16"/>
              <w:szCs w:val="16"/>
            </w:rPr>
            <w:b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rFonts w:ascii="Tahoma" w:hAnsi="Tahoma" w:cs="Tahoma"/>
              <w:sz w:val="16"/>
              <w:szCs w:val="16"/>
            </w:rPr>
            <w:br/>
            <w:t>(вместе с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04" w:type="pct"/>
          <w:tcBorders>
            <w:top w:val="none" w:sz="2" w:space="0" w:color="auto"/>
            <w:left w:val="none" w:sz="2" w:space="0" w:color="auto"/>
            <w:bottom w:val="none" w:sz="2" w:space="0" w:color="auto"/>
            <w:right w:val="none" w:sz="2" w:space="0" w:color="auto"/>
          </w:tcBorders>
          <w:vAlign w:val="center"/>
        </w:tcPr>
        <w:p w:rsidR="005419AB" w:rsidRDefault="005419AB">
          <w:pPr>
            <w:widowControl w:val="0"/>
            <w:autoSpaceDE w:val="0"/>
            <w:autoSpaceDN w:val="0"/>
            <w:adjustRightInd w:val="0"/>
            <w:spacing w:after="0" w:line="240" w:lineRule="auto"/>
            <w:jc w:val="center"/>
            <w:rPr>
              <w:rFonts w:ascii="Times New Roman" w:hAnsi="Times New Roman" w:cs="Times New Roman"/>
              <w:sz w:val="24"/>
              <w:szCs w:val="24"/>
            </w:rPr>
          </w:pPr>
        </w:p>
        <w:p w:rsidR="005419AB" w:rsidRDefault="005419AB">
          <w:pPr>
            <w:widowControl w:val="0"/>
            <w:autoSpaceDE w:val="0"/>
            <w:autoSpaceDN w:val="0"/>
            <w:adjustRightInd w:val="0"/>
            <w:spacing w:after="0" w:line="240" w:lineRule="auto"/>
            <w:jc w:val="center"/>
            <w:rPr>
              <w:rFonts w:ascii="Times New Roman" w:hAnsi="Times New Roman" w:cs="Times New Roman"/>
              <w:sz w:val="24"/>
              <w:szCs w:val="24"/>
            </w:rPr>
          </w:pPr>
        </w:p>
      </w:tc>
      <w:tc>
        <w:tcPr>
          <w:tcW w:w="2041" w:type="pct"/>
          <w:tcBorders>
            <w:top w:val="none" w:sz="2" w:space="0" w:color="auto"/>
            <w:left w:val="none" w:sz="2" w:space="0" w:color="auto"/>
            <w:bottom w:val="none" w:sz="2" w:space="0" w:color="auto"/>
            <w:right w:val="none" w:sz="2" w:space="0" w:color="auto"/>
          </w:tcBorders>
          <w:vAlign w:val="center"/>
        </w:tcPr>
        <w:p w:rsidR="005419AB" w:rsidRDefault="005419A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14.12.2013</w:t>
          </w:r>
        </w:p>
      </w:tc>
    </w:tr>
  </w:tbl>
  <w:p w:rsidR="005419AB" w:rsidRDefault="005419A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419AB" w:rsidRDefault="005419A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11E25"/>
    <w:rsid w:val="00011E25"/>
    <w:rsid w:val="005419AB"/>
    <w:rsid w:val="008901E6"/>
    <w:rsid w:val="00B25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419AB"/>
    <w:pPr>
      <w:tabs>
        <w:tab w:val="center" w:pos="4677"/>
        <w:tab w:val="right" w:pos="9355"/>
      </w:tabs>
    </w:pPr>
  </w:style>
  <w:style w:type="character" w:customStyle="1" w:styleId="a4">
    <w:name w:val="Верхний колонтитул Знак"/>
    <w:basedOn w:val="a0"/>
    <w:link w:val="a3"/>
    <w:uiPriority w:val="99"/>
    <w:semiHidden/>
    <w:locked/>
    <w:rsid w:val="005419AB"/>
    <w:rPr>
      <w:rFonts w:cs="Times New Roman"/>
    </w:rPr>
  </w:style>
  <w:style w:type="paragraph" w:styleId="a5">
    <w:name w:val="footer"/>
    <w:basedOn w:val="a"/>
    <w:link w:val="a6"/>
    <w:uiPriority w:val="99"/>
    <w:semiHidden/>
    <w:unhideWhenUsed/>
    <w:rsid w:val="005419AB"/>
    <w:pPr>
      <w:tabs>
        <w:tab w:val="center" w:pos="4677"/>
        <w:tab w:val="right" w:pos="9355"/>
      </w:tabs>
    </w:pPr>
  </w:style>
  <w:style w:type="character" w:customStyle="1" w:styleId="a6">
    <w:name w:val="Нижний колонтитул Знак"/>
    <w:basedOn w:val="a0"/>
    <w:link w:val="a5"/>
    <w:uiPriority w:val="99"/>
    <w:semiHidden/>
    <w:locked/>
    <w:rsid w:val="005419A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4048</Words>
  <Characters>23078</Characters>
  <Application>Microsoft Office Word</Application>
  <DocSecurity>2</DocSecurity>
  <Lines>192</Lines>
  <Paragraphs>54</Paragraphs>
  <ScaleCrop>false</ScaleCrop>
  <Company/>
  <LinksUpToDate>false</LinksUpToDate>
  <CharactersWithSpaces>27072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16.04.2012 N 291(ред. от 15.04.2013)"О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dc:title>
  <dc:creator>ConsultantPlus</dc:creator>
  <cp:lastModifiedBy>Peterson</cp:lastModifiedBy>
  <cp:revision>2</cp:revision>
  <dcterms:created xsi:type="dcterms:W3CDTF">2013-12-15T17:28:00Z</dcterms:created>
  <dcterms:modified xsi:type="dcterms:W3CDTF">2013-12-15T17:28:00Z</dcterms:modified>
</cp:coreProperties>
</file>