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FF3">
      <w:pPr>
        <w:pStyle w:val="ConsPlusNormal"/>
        <w:jc w:val="both"/>
        <w:outlineLvl w:val="0"/>
      </w:pPr>
    </w:p>
    <w:p w:rsidR="00000000" w:rsidRDefault="00791FF3">
      <w:pPr>
        <w:pStyle w:val="ConsPlusNormal"/>
        <w:outlineLvl w:val="0"/>
      </w:pPr>
      <w:bookmarkStart w:id="0" w:name="Par1"/>
      <w:bookmarkEnd w:id="0"/>
      <w:r>
        <w:t>Зарегистрировано в Минюсте России 4 декабря 2012 г. N 26000</w:t>
      </w:r>
    </w:p>
    <w:p w:rsidR="00000000" w:rsidRDefault="00791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1FF3">
      <w:pPr>
        <w:pStyle w:val="ConsPlusNormal"/>
      </w:pP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2012 г. N 440н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КАРДИОЛОГИЯ"</w:t>
      </w:r>
    </w:p>
    <w:p w:rsidR="00000000" w:rsidRDefault="00791FF3">
      <w:pPr>
        <w:pStyle w:val="ConsPlusNormal"/>
        <w:jc w:val="center"/>
      </w:pPr>
    </w:p>
    <w:p w:rsidR="00000000" w:rsidRDefault="00791FF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</w:t>
      </w:r>
      <w:r>
        <w:t>йской Федерации, 2011, N 48, ст. 6724; 2012, N 26, ст. 3442, ст. 3446) приказываю:</w:t>
      </w:r>
    </w:p>
    <w:p w:rsidR="00000000" w:rsidRDefault="00791FF3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</w:pPr>
      <w:r>
        <w:t>Министр</w:t>
      </w:r>
    </w:p>
    <w:p w:rsidR="00000000" w:rsidRDefault="00791FF3">
      <w:pPr>
        <w:pStyle w:val="ConsPlusNormal"/>
        <w:jc w:val="right"/>
      </w:pPr>
      <w:r>
        <w:t>В.И.СКВОРЦОВА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000000" w:rsidRDefault="00791FF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791F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КАРДИОЛОГИЯ"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000000" w:rsidRDefault="00791FF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791FF3">
      <w:pPr>
        <w:pStyle w:val="ConsPlusNormal"/>
        <w:ind w:firstLine="540"/>
        <w:jc w:val="both"/>
      </w:pPr>
      <w:r>
        <w:t>первичной медико-санита</w:t>
      </w:r>
      <w:r>
        <w:t>рной помощи;</w:t>
      </w:r>
    </w:p>
    <w:p w:rsidR="00000000" w:rsidRDefault="00791FF3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791FF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791FF3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791FF3">
      <w:pPr>
        <w:pStyle w:val="ConsPlusNormal"/>
        <w:ind w:firstLine="540"/>
        <w:jc w:val="both"/>
      </w:pPr>
      <w:r>
        <w:t>амбулаторно (в условиях, не предусматриваю</w:t>
      </w:r>
      <w:r>
        <w:t>щих круглосуточное медицинское наблюдение и лечение);</w:t>
      </w:r>
    </w:p>
    <w:p w:rsidR="00000000" w:rsidRDefault="00791FF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791FF3">
      <w:pPr>
        <w:pStyle w:val="ConsPlusNormal"/>
        <w:ind w:firstLine="540"/>
        <w:jc w:val="both"/>
      </w:pPr>
      <w:r>
        <w:t>стационарно (в условиях, обеспечива</w:t>
      </w:r>
      <w:r>
        <w:t>ющих круглосуточное медицинское наблюдение и лечение).</w:t>
      </w:r>
    </w:p>
    <w:p w:rsidR="00000000" w:rsidRDefault="00791FF3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</w:t>
      </w:r>
      <w:r>
        <w:t>мированию здорового образа жизни, санитарно-гигиеническому просвещению детского населения.</w:t>
      </w:r>
    </w:p>
    <w:p w:rsidR="00000000" w:rsidRDefault="00791FF3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791FF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791FF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791FF3">
      <w:pPr>
        <w:pStyle w:val="ConsPlusNormal"/>
        <w:ind w:firstLine="540"/>
        <w:jc w:val="both"/>
      </w:pPr>
      <w:r>
        <w:t>первичную специал</w:t>
      </w:r>
      <w:r>
        <w:t>изированную медико-санитарную помощь.</w:t>
      </w:r>
    </w:p>
    <w:p w:rsidR="00000000" w:rsidRDefault="00791FF3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791FF3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</w:t>
      </w:r>
      <w:r>
        <w:t>ботниками со средним медицинским образованием.</w:t>
      </w:r>
    </w:p>
    <w:p w:rsidR="00000000" w:rsidRDefault="00791FF3">
      <w:pPr>
        <w:pStyle w:val="ConsPlusNormal"/>
        <w:ind w:firstLine="540"/>
        <w:jc w:val="both"/>
      </w:pPr>
      <w:r>
        <w:lastRenderedPageBreak/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791FF3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</w:t>
      </w:r>
      <w:r>
        <w:t>я врачом - детским кардиологом.</w:t>
      </w:r>
    </w:p>
    <w:p w:rsidR="00000000" w:rsidRDefault="00791FF3">
      <w:pPr>
        <w:pStyle w:val="ConsPlusNormal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000000" w:rsidRDefault="00791FF3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</w:t>
      </w:r>
      <w:r>
        <w:t>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</w:t>
      </w:r>
      <w:r>
        <w:t>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</w:t>
      </w:r>
      <w:r>
        <w:t>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791FF3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</w:t>
      </w:r>
      <w:r>
        <w:t>инская эвакуация, которая включает в себя санитарно-авиационную и санитарную эвакуацию.</w:t>
      </w:r>
    </w:p>
    <w:p w:rsidR="00000000" w:rsidRDefault="00791FF3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</w:t>
      </w:r>
      <w:r>
        <w:t>тационарных условиях.</w:t>
      </w:r>
    </w:p>
    <w:p w:rsidR="00000000" w:rsidRDefault="00791FF3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</w:t>
      </w:r>
      <w:r>
        <w:t>ечивающие круглосуточное медицинское наблюдение и лечение детей.</w:t>
      </w:r>
    </w:p>
    <w:p w:rsidR="00000000" w:rsidRDefault="00791FF3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</w:t>
      </w:r>
      <w:r>
        <w:t>огических коек) медицинской организации для оказания специализированной медицинской помощи.</w:t>
      </w:r>
    </w:p>
    <w:p w:rsidR="00000000" w:rsidRDefault="00791FF3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</w:t>
      </w:r>
      <w:r>
        <w:t>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91FF3">
      <w:pPr>
        <w:pStyle w:val="ConsPlusNormal"/>
        <w:ind w:firstLine="540"/>
        <w:jc w:val="both"/>
      </w:pPr>
      <w:r>
        <w:t>13. При наличии медицинских показаний лечение дет</w:t>
      </w:r>
      <w:r>
        <w:t>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</w:t>
      </w:r>
      <w:r>
        <w:t>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</w:t>
      </w:r>
      <w:r>
        <w:t>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791FF3">
      <w:pPr>
        <w:pStyle w:val="ConsPlusNormal"/>
        <w:ind w:firstLine="540"/>
        <w:jc w:val="both"/>
      </w:pPr>
      <w:r>
        <w:t xml:space="preserve">14. При выявлении у детей медицинских показаний к хирургическому лечению такая помощь оказывается им в соответствии </w:t>
      </w:r>
      <w:r>
        <w:t>с Порядком оказания медицинской помощи больным с сердечно-сосудистыми заболеваниями, требующими диагностики или лечения с применением хирургических и/или рентгенэндоваскулярных методов, утвержденным приказом Министерства здравоохранения и социального разви</w:t>
      </w:r>
      <w:r>
        <w:t>тия Российской Федерации от 30 декабря 2009 г. N 1044н (зарегистрирован Минюстом России 8 февраля 2010 г., регистрационный N 16287).</w:t>
      </w:r>
    </w:p>
    <w:p w:rsidR="00000000" w:rsidRDefault="00791FF3">
      <w:pPr>
        <w:pStyle w:val="ConsPlusNormal"/>
        <w:ind w:firstLine="540"/>
        <w:jc w:val="both"/>
      </w:pPr>
      <w:r>
        <w:t>15. Медицинская помощь детям оказывается на основе взаимодействия врачей - детских кардиологов, врачей - сердечно-сосудисты</w:t>
      </w:r>
      <w:r>
        <w:t>х хирургов, врачей-педиатров участковых, врачей общей практики (семейных врачей).</w:t>
      </w:r>
    </w:p>
    <w:p w:rsidR="00000000" w:rsidRDefault="00791FF3">
      <w:pPr>
        <w:pStyle w:val="ConsPlusNormal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</w:t>
      </w:r>
      <w:r>
        <w:t>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791FF3">
      <w:pPr>
        <w:pStyle w:val="ConsPlusNormal"/>
        <w:ind w:firstLine="540"/>
        <w:jc w:val="both"/>
      </w:pPr>
      <w:r>
        <w:t>17. Медицинские организации, оказывающие кардиологическую помощь детям, осуще</w:t>
      </w:r>
      <w:r>
        <w:t xml:space="preserve">ствляют свою деятельность в соответствии с </w:t>
      </w:r>
      <w:hyperlink w:anchor="Par7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71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791FF3">
      <w:pPr>
        <w:pStyle w:val="ConsPlusNormal"/>
        <w:ind w:firstLine="540"/>
        <w:jc w:val="both"/>
      </w:pPr>
      <w:r>
        <w:lastRenderedPageBreak/>
        <w:t>18. В случае если проведение медицинских манипуляций, связанн</w:t>
      </w:r>
      <w:r>
        <w:t>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1"/>
      </w:pPr>
      <w:bookmarkStart w:id="3" w:name="Par68"/>
      <w:bookmarkEnd w:id="3"/>
      <w:r>
        <w:t>Приложение N 1</w:t>
      </w:r>
    </w:p>
    <w:p w:rsidR="00000000" w:rsidRDefault="00791FF3">
      <w:pPr>
        <w:pStyle w:val="ConsPlusNormal"/>
        <w:jc w:val="right"/>
      </w:pPr>
      <w:r>
        <w:t>к Порядку оказания</w:t>
      </w:r>
    </w:p>
    <w:p w:rsidR="00000000" w:rsidRDefault="00791FF3">
      <w:pPr>
        <w:pStyle w:val="ConsPlusNormal"/>
        <w:jc w:val="right"/>
      </w:pPr>
      <w:r>
        <w:t>медицинской помощи по профилю</w:t>
      </w:r>
    </w:p>
    <w:p w:rsidR="00000000" w:rsidRDefault="00791FF3">
      <w:pPr>
        <w:pStyle w:val="ConsPlusNormal"/>
        <w:jc w:val="right"/>
      </w:pPr>
      <w:r>
        <w:t>"детская кардиология",</w:t>
      </w:r>
    </w:p>
    <w:p w:rsidR="00000000" w:rsidRDefault="00791FF3">
      <w:pPr>
        <w:pStyle w:val="ConsPlusNormal"/>
        <w:jc w:val="right"/>
      </w:pPr>
      <w:r>
        <w:t>утвержденному</w:t>
      </w:r>
      <w:r>
        <w:t xml:space="preserve"> приказом</w:t>
      </w:r>
    </w:p>
    <w:p w:rsidR="00000000" w:rsidRDefault="00791FF3">
      <w:pPr>
        <w:pStyle w:val="ConsPlusNormal"/>
        <w:jc w:val="right"/>
      </w:pPr>
      <w:r>
        <w:t>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jc w:val="center"/>
      </w:pPr>
    </w:p>
    <w:p w:rsidR="00000000" w:rsidRDefault="00791FF3">
      <w:pPr>
        <w:pStyle w:val="ConsPlusNormal"/>
        <w:jc w:val="center"/>
      </w:pPr>
      <w:bookmarkStart w:id="4" w:name="Par77"/>
      <w:bookmarkEnd w:id="4"/>
      <w:r>
        <w:t>ПРАВИЛА</w:t>
      </w:r>
    </w:p>
    <w:p w:rsidR="00000000" w:rsidRDefault="00791FF3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791FF3">
      <w:pPr>
        <w:pStyle w:val="ConsPlusNormal"/>
        <w:jc w:val="center"/>
      </w:pPr>
      <w:r>
        <w:t>ДЕТСКОГО КАРДИОЛОГА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791FF3">
      <w:pPr>
        <w:pStyle w:val="ConsPlusNormal"/>
        <w:ind w:firstLine="540"/>
        <w:jc w:val="both"/>
      </w:pPr>
      <w:r>
        <w:t>2. Кабинет врача - детского</w:t>
      </w:r>
      <w:r>
        <w:t xml:space="preserve">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000000" w:rsidRDefault="00791FF3">
      <w:pPr>
        <w:pStyle w:val="ConsPlusNormal"/>
        <w:ind w:firstLine="540"/>
        <w:jc w:val="both"/>
      </w:pPr>
      <w:r>
        <w:t>3. На должность врача - детского кардиолога Кабинета назначается сп</w:t>
      </w:r>
      <w:r>
        <w:t>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</w:t>
      </w:r>
      <w:r>
        <w:t xml:space="preserve">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</w:t>
      </w:r>
      <w:r>
        <w:t>2011 г. N 1644н (зарегистрирован Минюстом России 18 апреля 2012 г., регистрационный N 23879), по специальности "детская кардиология".</w:t>
      </w:r>
    </w:p>
    <w:p w:rsidR="00000000" w:rsidRDefault="00791FF3">
      <w:pPr>
        <w:pStyle w:val="ConsPlusNormal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организации исходя из объ</w:t>
      </w:r>
      <w:r>
        <w:t xml:space="preserve">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</w:t>
      </w:r>
      <w:r>
        <w:t>омощи по профилю "детская кардиология", утвержденному настоящим приказом.</w:t>
      </w:r>
    </w:p>
    <w:p w:rsidR="00000000" w:rsidRDefault="00791FF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50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</w:t>
      </w:r>
      <w:r>
        <w:t>азания медицинской помощи детям по профилю "детская кардиология", утвержденному настоящим приказом.</w:t>
      </w:r>
    </w:p>
    <w:p w:rsidR="00000000" w:rsidRDefault="00791FF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791FF3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791FF3">
      <w:pPr>
        <w:pStyle w:val="ConsPlusNormal"/>
        <w:ind w:firstLine="540"/>
        <w:jc w:val="both"/>
      </w:pPr>
      <w:r>
        <w:t>при наличии медицинских показаний - направлени</w:t>
      </w:r>
      <w:r>
        <w:t>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</w:t>
      </w:r>
      <w:r>
        <w:t>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791FF3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791FF3">
      <w:pPr>
        <w:pStyle w:val="ConsPlusNormal"/>
        <w:ind w:firstLine="540"/>
        <w:jc w:val="both"/>
      </w:pPr>
      <w:r>
        <w:t>мониторинг состояния детей в 1 год, 3 года, в 7, 12 и 17 лет;</w:t>
      </w:r>
    </w:p>
    <w:p w:rsidR="00000000" w:rsidRDefault="00791FF3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791FF3">
      <w:pPr>
        <w:pStyle w:val="ConsPlusNormal"/>
        <w:ind w:firstLine="540"/>
        <w:jc w:val="both"/>
      </w:pPr>
      <w: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000000" w:rsidRDefault="00791FF3">
      <w:pPr>
        <w:pStyle w:val="ConsPlusNormal"/>
        <w:ind w:firstLine="540"/>
        <w:jc w:val="both"/>
      </w:pPr>
      <w:r>
        <w:lastRenderedPageBreak/>
        <w:t>проведение санитарно-просветительной</w:t>
      </w:r>
      <w:r>
        <w:t xml:space="preserve">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000000" w:rsidRDefault="00791FF3">
      <w:pPr>
        <w:pStyle w:val="ConsPlusNormal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000000" w:rsidRDefault="00791FF3">
      <w:pPr>
        <w:pStyle w:val="ConsPlusNormal"/>
        <w:ind w:firstLine="540"/>
        <w:jc w:val="both"/>
      </w:pPr>
      <w:r>
        <w:t>анализ состояния оказания специализиров</w:t>
      </w:r>
      <w:r>
        <w:t>анной медицинской помощи детям на обслуживаемой территории;</w:t>
      </w:r>
    </w:p>
    <w:p w:rsidR="00000000" w:rsidRDefault="00791FF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791FF3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</w:t>
      </w:r>
      <w:r>
        <w:t>ности Кабинета.</w:t>
      </w:r>
    </w:p>
    <w:p w:rsidR="00000000" w:rsidRDefault="00791FF3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791FF3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791FF3">
      <w:pPr>
        <w:pStyle w:val="ConsPlusNormal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000000" w:rsidRDefault="00791FF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</w:t>
      </w:r>
      <w:r>
        <w:t>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1"/>
      </w:pPr>
      <w:bookmarkStart w:id="5" w:name="Par107"/>
      <w:bookmarkEnd w:id="5"/>
      <w:r>
        <w:t>Приложение N 2</w:t>
      </w:r>
    </w:p>
    <w:p w:rsidR="00000000" w:rsidRDefault="00791FF3">
      <w:pPr>
        <w:pStyle w:val="ConsPlusNormal"/>
        <w:jc w:val="right"/>
      </w:pPr>
      <w:r>
        <w:t>к Порядку оказания</w:t>
      </w:r>
    </w:p>
    <w:p w:rsidR="00000000" w:rsidRDefault="00791FF3">
      <w:pPr>
        <w:pStyle w:val="ConsPlusNormal"/>
        <w:jc w:val="right"/>
      </w:pPr>
      <w:r>
        <w:t>медицинской помощи по профилю</w:t>
      </w:r>
    </w:p>
    <w:p w:rsidR="00000000" w:rsidRDefault="00791FF3">
      <w:pPr>
        <w:pStyle w:val="ConsPlusNormal"/>
        <w:jc w:val="right"/>
      </w:pPr>
      <w:r>
        <w:t>"детская кардиология",</w:t>
      </w:r>
    </w:p>
    <w:p w:rsidR="00000000" w:rsidRDefault="00791FF3">
      <w:pPr>
        <w:pStyle w:val="ConsPlusNormal"/>
        <w:jc w:val="right"/>
      </w:pPr>
      <w:r>
        <w:t>утвержденному приказом</w:t>
      </w:r>
    </w:p>
    <w:p w:rsidR="00000000" w:rsidRDefault="00791FF3">
      <w:pPr>
        <w:pStyle w:val="ConsPlusNormal"/>
        <w:jc w:val="right"/>
      </w:pPr>
      <w:r>
        <w:t>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center"/>
      </w:pPr>
      <w:bookmarkStart w:id="6" w:name="Par116"/>
      <w:bookmarkEnd w:id="6"/>
      <w:r>
        <w:t>РЕКОМЕНДУЕМЫЕ ШТАТНЫЕ НОРМАТИВЫ</w:t>
      </w:r>
    </w:p>
    <w:p w:rsidR="00000000" w:rsidRDefault="00791FF3">
      <w:pPr>
        <w:pStyle w:val="ConsPlusNormal"/>
        <w:jc w:val="center"/>
      </w:pPr>
      <w:r>
        <w:t>КАБИНЕТА ВРАЧА - ДЕТСКОГО КАРДИОЛОГА</w:t>
      </w:r>
    </w:p>
    <w:p w:rsidR="00000000" w:rsidRDefault="00791FF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3510"/>
        <w:gridCol w:w="456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прикрепленного детского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кардиолога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</w:t>
            </w:r>
          </w:p>
        </w:tc>
      </w:tr>
    </w:tbl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Примечания:</w:t>
      </w:r>
    </w:p>
    <w:p w:rsidR="00000000" w:rsidRDefault="00791FF3">
      <w:pPr>
        <w:pStyle w:val="ConsPlusNormal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000000" w:rsidRDefault="00791FF3">
      <w:pPr>
        <w:pStyle w:val="ConsPlusNormal"/>
        <w:ind w:firstLine="540"/>
        <w:jc w:val="both"/>
      </w:pPr>
      <w:r>
        <w:t>2. Для районов с низкой плотностью населения и огран</w:t>
      </w:r>
      <w:r>
        <w:t>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000000" w:rsidRDefault="00791FF3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</w:t>
      </w:r>
      <w:r>
        <w:t>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</w:t>
      </w:r>
      <w:r>
        <w:t>, ст. 1727; 2010, 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</w:t>
      </w:r>
      <w:r>
        <w:t xml:space="preserve"> детского населения.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1"/>
      </w:pPr>
      <w:bookmarkStart w:id="7" w:name="Par141"/>
      <w:bookmarkEnd w:id="7"/>
      <w:r>
        <w:t>Приложение N 3</w:t>
      </w:r>
    </w:p>
    <w:p w:rsidR="00000000" w:rsidRDefault="00791FF3">
      <w:pPr>
        <w:pStyle w:val="ConsPlusNormal"/>
        <w:jc w:val="right"/>
      </w:pPr>
      <w:r>
        <w:t>к Порядку оказания</w:t>
      </w:r>
    </w:p>
    <w:p w:rsidR="00000000" w:rsidRDefault="00791FF3">
      <w:pPr>
        <w:pStyle w:val="ConsPlusNormal"/>
        <w:jc w:val="right"/>
      </w:pPr>
      <w:r>
        <w:t>медицинской помощи по профилю</w:t>
      </w:r>
    </w:p>
    <w:p w:rsidR="00000000" w:rsidRDefault="00791FF3">
      <w:pPr>
        <w:pStyle w:val="ConsPlusNormal"/>
        <w:jc w:val="right"/>
      </w:pPr>
      <w:r>
        <w:t>"детская кардиология",</w:t>
      </w:r>
    </w:p>
    <w:p w:rsidR="00000000" w:rsidRDefault="00791FF3">
      <w:pPr>
        <w:pStyle w:val="ConsPlusNormal"/>
        <w:jc w:val="right"/>
      </w:pPr>
      <w:r>
        <w:t>утвержденному приказом</w:t>
      </w:r>
    </w:p>
    <w:p w:rsidR="00000000" w:rsidRDefault="00791FF3">
      <w:pPr>
        <w:pStyle w:val="ConsPlusNormal"/>
        <w:jc w:val="right"/>
      </w:pPr>
      <w:r>
        <w:t>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jc w:val="right"/>
      </w:pPr>
    </w:p>
    <w:p w:rsidR="00000000" w:rsidRDefault="00791FF3">
      <w:pPr>
        <w:pStyle w:val="ConsPlusNormal"/>
        <w:jc w:val="center"/>
      </w:pPr>
      <w:bookmarkStart w:id="8" w:name="Par150"/>
      <w:bookmarkEnd w:id="8"/>
      <w:r>
        <w:t>СТАНДАРТ ОСНАЩЕНИЯ КАБИНЕТА ВРАЧА - ДЕТСКОГО КАРДИОЛОГА</w:t>
      </w:r>
    </w:p>
    <w:p w:rsidR="00000000" w:rsidRDefault="00791F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 воздуха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выходом в интернет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1"/>
      </w:pPr>
      <w:bookmarkStart w:id="9" w:name="Par203"/>
      <w:bookmarkEnd w:id="9"/>
      <w:r>
        <w:t>Приложение N 4</w:t>
      </w:r>
    </w:p>
    <w:p w:rsidR="00000000" w:rsidRDefault="00791FF3">
      <w:pPr>
        <w:pStyle w:val="ConsPlusNormal"/>
        <w:jc w:val="right"/>
      </w:pPr>
      <w:r>
        <w:t>к Порядку оказания</w:t>
      </w:r>
    </w:p>
    <w:p w:rsidR="00000000" w:rsidRDefault="00791FF3">
      <w:pPr>
        <w:pStyle w:val="ConsPlusNormal"/>
        <w:jc w:val="right"/>
      </w:pPr>
      <w:r>
        <w:t>медицинской помощи по профилю</w:t>
      </w:r>
    </w:p>
    <w:p w:rsidR="00000000" w:rsidRDefault="00791FF3">
      <w:pPr>
        <w:pStyle w:val="ConsPlusNormal"/>
        <w:jc w:val="right"/>
      </w:pPr>
      <w:r>
        <w:t>"детская кардиология",</w:t>
      </w:r>
    </w:p>
    <w:p w:rsidR="00000000" w:rsidRDefault="00791FF3">
      <w:pPr>
        <w:pStyle w:val="ConsPlusNormal"/>
        <w:jc w:val="right"/>
      </w:pPr>
      <w:r>
        <w:t>утвержденному приказом</w:t>
      </w:r>
    </w:p>
    <w:p w:rsidR="00000000" w:rsidRDefault="00791FF3">
      <w:pPr>
        <w:pStyle w:val="ConsPlusNormal"/>
        <w:jc w:val="right"/>
      </w:pPr>
      <w:r>
        <w:t>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jc w:val="right"/>
      </w:pPr>
    </w:p>
    <w:p w:rsidR="00000000" w:rsidRDefault="00791FF3">
      <w:pPr>
        <w:pStyle w:val="ConsPlusNormal"/>
        <w:jc w:val="center"/>
      </w:pPr>
      <w:r>
        <w:t>ПРАВИЛА</w:t>
      </w:r>
    </w:p>
    <w:p w:rsidR="00000000" w:rsidRDefault="00791FF3">
      <w:pPr>
        <w:pStyle w:val="ConsPlusNormal"/>
        <w:jc w:val="center"/>
      </w:pPr>
      <w:r>
        <w:t>ОРГАНИЗАЦИИ ДЕЯТЕЛЬНОСТИ ДЕТСКОГО</w:t>
      </w:r>
    </w:p>
    <w:p w:rsidR="00000000" w:rsidRDefault="00791FF3">
      <w:pPr>
        <w:pStyle w:val="ConsPlusNormal"/>
        <w:jc w:val="center"/>
      </w:pPr>
      <w:r>
        <w:t>КАРДИОЛОГИЧЕСКОГО ОТДЕЛЕНИЯ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000000" w:rsidRDefault="00791FF3">
      <w:pPr>
        <w:pStyle w:val="ConsPlusNormal"/>
        <w:ind w:firstLine="540"/>
        <w:jc w:val="both"/>
      </w:pPr>
      <w:r>
        <w:t>2. Детское кардиологическое от</w:t>
      </w:r>
      <w:r>
        <w:t>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791FF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</w:t>
      </w:r>
      <w:r>
        <w:t xml:space="preserve"> которой создано Отделение.</w:t>
      </w:r>
    </w:p>
    <w:p w:rsidR="00000000" w:rsidRDefault="00791FF3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</w:t>
      </w:r>
      <w:r>
        <w:t>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000000" w:rsidRDefault="00791FF3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требов</w:t>
      </w:r>
      <w:r>
        <w:t>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</w:t>
      </w:r>
      <w:r>
        <w:t>и от 7 июля 2009 г. N 415н, по специальности "детская кардиология".</w:t>
      </w:r>
    </w:p>
    <w:p w:rsidR="00000000" w:rsidRDefault="00791FF3">
      <w:pPr>
        <w:pStyle w:val="ConsPlusNormal"/>
        <w:ind w:firstLine="540"/>
        <w:jc w:val="both"/>
      </w:pPr>
      <w:r>
        <w:t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</w:t>
      </w:r>
      <w:r>
        <w:t xml:space="preserve">мативов, предусмотренных </w:t>
      </w:r>
      <w:hyperlink w:anchor="Par278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000000" w:rsidRDefault="00791FF3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71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утвержденном</w:t>
      </w:r>
      <w:r>
        <w:t>у настоящим приказом.</w:t>
      </w:r>
    </w:p>
    <w:p w:rsidR="00000000" w:rsidRDefault="00791FF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791FF3">
      <w:pPr>
        <w:pStyle w:val="ConsPlusNormal"/>
        <w:ind w:firstLine="540"/>
        <w:jc w:val="both"/>
      </w:pPr>
      <w:r>
        <w:t>процедурную;</w:t>
      </w:r>
    </w:p>
    <w:p w:rsidR="00000000" w:rsidRDefault="00791FF3">
      <w:pPr>
        <w:pStyle w:val="ConsPlusNormal"/>
        <w:ind w:firstLine="540"/>
        <w:jc w:val="both"/>
      </w:pPr>
      <w:r>
        <w:t>кабинет ультразвуковых исследований &lt;*&gt;;</w:t>
      </w:r>
    </w:p>
    <w:p w:rsidR="00000000" w:rsidRDefault="00791FF3">
      <w:pPr>
        <w:pStyle w:val="ConsPlusNormal"/>
        <w:ind w:firstLine="540"/>
        <w:jc w:val="both"/>
      </w:pPr>
      <w:r>
        <w:t>кабинеты функциональной диагностики (не менее 3) &lt;*&gt;;</w:t>
      </w:r>
    </w:p>
    <w:p w:rsidR="00000000" w:rsidRDefault="00791FF3">
      <w:pPr>
        <w:pStyle w:val="ConsPlusNormal"/>
        <w:ind w:firstLine="540"/>
        <w:jc w:val="both"/>
      </w:pPr>
      <w:r>
        <w:t>--------------------------------</w:t>
      </w:r>
    </w:p>
    <w:p w:rsidR="00000000" w:rsidRDefault="00791FF3">
      <w:pPr>
        <w:pStyle w:val="ConsPlusNormal"/>
        <w:ind w:firstLine="540"/>
        <w:jc w:val="both"/>
      </w:pPr>
      <w:r>
        <w:t>&lt;*&gt; Предусматривается для детских кар</w:t>
      </w:r>
      <w:r>
        <w:t>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791FF3">
      <w:pPr>
        <w:pStyle w:val="ConsPlusNormal"/>
        <w:ind w:firstLine="540"/>
        <w:jc w:val="both"/>
      </w:pPr>
      <w:r>
        <w:t>дневной стационар, включающий помещение для приема де</w:t>
      </w:r>
      <w:r>
        <w:t>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000000" w:rsidRDefault="00791FF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791FF3">
      <w:pPr>
        <w:pStyle w:val="ConsPlusNormal"/>
        <w:ind w:firstLine="540"/>
        <w:jc w:val="both"/>
      </w:pPr>
      <w:r>
        <w:t xml:space="preserve">палаты для детей, в </w:t>
      </w:r>
      <w:r>
        <w:t>том числе одноместные;</w:t>
      </w:r>
    </w:p>
    <w:p w:rsidR="00000000" w:rsidRDefault="00791FF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791FF3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791FF3">
      <w:pPr>
        <w:pStyle w:val="ConsPlusNormal"/>
        <w:ind w:firstLine="540"/>
        <w:jc w:val="both"/>
      </w:pPr>
      <w:r>
        <w:lastRenderedPageBreak/>
        <w:t>кабинет заведующего;</w:t>
      </w:r>
    </w:p>
    <w:p w:rsidR="00000000" w:rsidRDefault="00791FF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91FF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791FF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791FF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791FF3">
      <w:pPr>
        <w:pStyle w:val="ConsPlusNormal"/>
        <w:ind w:firstLine="540"/>
        <w:jc w:val="both"/>
      </w:pPr>
      <w:r>
        <w:t>столовую;</w:t>
      </w:r>
    </w:p>
    <w:p w:rsidR="00000000" w:rsidRDefault="00791FF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791FF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791FF3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791FF3">
      <w:pPr>
        <w:pStyle w:val="ConsPlusNormal"/>
        <w:ind w:firstLine="540"/>
        <w:jc w:val="both"/>
      </w:pPr>
      <w:r>
        <w:t>санитарную комнату;</w:t>
      </w:r>
    </w:p>
    <w:p w:rsidR="00000000" w:rsidRDefault="00791FF3">
      <w:pPr>
        <w:pStyle w:val="ConsPlusNormal"/>
        <w:ind w:firstLine="540"/>
        <w:jc w:val="both"/>
      </w:pPr>
      <w:r>
        <w:t>игровую комнату;</w:t>
      </w:r>
    </w:p>
    <w:p w:rsidR="00000000" w:rsidRDefault="00791FF3">
      <w:pPr>
        <w:pStyle w:val="ConsPlusNormal"/>
        <w:ind w:firstLine="540"/>
        <w:jc w:val="both"/>
      </w:pPr>
      <w:r>
        <w:t>учебный класс;</w:t>
      </w:r>
    </w:p>
    <w:p w:rsidR="00000000" w:rsidRDefault="00791FF3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791FF3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791FF3">
      <w:pPr>
        <w:pStyle w:val="ConsPlusNormal"/>
        <w:ind w:firstLine="540"/>
        <w:jc w:val="both"/>
      </w:pPr>
      <w:r>
        <w:t>8. Отделение осуществляет следую</w:t>
      </w:r>
      <w:r>
        <w:t>щие функции:</w:t>
      </w:r>
    </w:p>
    <w:p w:rsidR="00000000" w:rsidRDefault="00791FF3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000000" w:rsidRDefault="00791FF3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000000" w:rsidRDefault="00791FF3">
      <w:pPr>
        <w:pStyle w:val="ConsPlusNormal"/>
        <w:ind w:firstLine="540"/>
        <w:jc w:val="both"/>
      </w:pPr>
      <w:r>
        <w:t>направление детей в медицинские организации для хирургического лечени</w:t>
      </w:r>
      <w:r>
        <w:t>я;</w:t>
      </w:r>
    </w:p>
    <w:p w:rsidR="00000000" w:rsidRDefault="00791FF3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791FF3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791FF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</w:t>
      </w:r>
      <w:r>
        <w:t>бно-диагностической работы в Отделении и снижению больничной летальности у детей;</w:t>
      </w:r>
    </w:p>
    <w:p w:rsidR="00000000" w:rsidRDefault="00791FF3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791FF3">
      <w:pPr>
        <w:pStyle w:val="ConsPlusNormal"/>
        <w:ind w:firstLine="540"/>
        <w:jc w:val="both"/>
      </w:pPr>
      <w:r>
        <w:t>освоение и внедрение в медицинскую пра</w:t>
      </w:r>
      <w:r>
        <w:t>ктику новых эффективных методов профилактики, диагностики, лечения и реабилитации детей;</w:t>
      </w:r>
    </w:p>
    <w:p w:rsidR="00000000" w:rsidRDefault="00791FF3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000000" w:rsidRDefault="00791FF3">
      <w:pPr>
        <w:pStyle w:val="ConsPlusNormal"/>
        <w:ind w:firstLine="540"/>
        <w:jc w:val="both"/>
      </w:pPr>
      <w:r>
        <w:t>участие в провед</w:t>
      </w:r>
      <w:r>
        <w:t>ении анализа основных медико-статистических показателей заболеваемости, инвалидности и смертности детей;</w:t>
      </w:r>
    </w:p>
    <w:p w:rsidR="00000000" w:rsidRDefault="00791F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000000" w:rsidRDefault="00791FF3">
      <w:pPr>
        <w:pStyle w:val="ConsPlusNormal"/>
        <w:ind w:firstLine="540"/>
        <w:jc w:val="both"/>
      </w:pPr>
      <w:r>
        <w:t>9. Отделение для обеспечения своей де</w:t>
      </w:r>
      <w:r>
        <w:t>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791FF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</w:t>
      </w:r>
      <w:r>
        <w:t>го и дополнительного профессионального образования, а также научных организаций.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1"/>
      </w:pPr>
      <w:bookmarkStart w:id="10" w:name="Par269"/>
      <w:bookmarkEnd w:id="10"/>
      <w:r>
        <w:t>Приложение N 5</w:t>
      </w:r>
    </w:p>
    <w:p w:rsidR="00000000" w:rsidRDefault="00791FF3">
      <w:pPr>
        <w:pStyle w:val="ConsPlusNormal"/>
        <w:jc w:val="right"/>
      </w:pPr>
      <w:r>
        <w:t>к Порядку оказания</w:t>
      </w:r>
    </w:p>
    <w:p w:rsidR="00000000" w:rsidRDefault="00791FF3">
      <w:pPr>
        <w:pStyle w:val="ConsPlusNormal"/>
        <w:jc w:val="right"/>
      </w:pPr>
      <w:r>
        <w:t>медицинской помощи по профилю</w:t>
      </w:r>
    </w:p>
    <w:p w:rsidR="00000000" w:rsidRDefault="00791FF3">
      <w:pPr>
        <w:pStyle w:val="ConsPlusNormal"/>
        <w:jc w:val="right"/>
      </w:pPr>
      <w:r>
        <w:t>"детская кардиология",</w:t>
      </w:r>
    </w:p>
    <w:p w:rsidR="00000000" w:rsidRDefault="00791FF3">
      <w:pPr>
        <w:pStyle w:val="ConsPlusNormal"/>
        <w:jc w:val="right"/>
      </w:pPr>
      <w:r>
        <w:t>утвержденному приказом</w:t>
      </w:r>
    </w:p>
    <w:p w:rsidR="00000000" w:rsidRDefault="00791FF3">
      <w:pPr>
        <w:pStyle w:val="ConsPlusNormal"/>
        <w:jc w:val="right"/>
      </w:pPr>
      <w:r>
        <w:t>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jc w:val="right"/>
      </w:pPr>
    </w:p>
    <w:p w:rsidR="00000000" w:rsidRDefault="00791FF3">
      <w:pPr>
        <w:pStyle w:val="ConsPlusNormal"/>
        <w:jc w:val="center"/>
      </w:pPr>
      <w:bookmarkStart w:id="11" w:name="Par278"/>
      <w:bookmarkEnd w:id="11"/>
      <w:r>
        <w:t>РЕКОМЕНДУЕМЫЕ ШТАТНЫЕ НОРМАТИВЫ</w:t>
      </w:r>
    </w:p>
    <w:p w:rsidR="00000000" w:rsidRDefault="00791FF3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000000" w:rsidRDefault="00791FF3">
      <w:pPr>
        <w:pStyle w:val="ConsPlusNormal"/>
        <w:jc w:val="center"/>
      </w:pPr>
    </w:p>
    <w:p w:rsidR="00000000" w:rsidRDefault="00791FF3">
      <w:pPr>
        <w:pStyle w:val="ConsPlusNormal"/>
        <w:ind w:firstLine="540"/>
        <w:jc w:val="both"/>
      </w:pPr>
      <w:r>
        <w:t>--------------------------------</w:t>
      </w:r>
    </w:p>
    <w:p w:rsidR="00000000" w:rsidRDefault="00791FF3">
      <w:pPr>
        <w:pStyle w:val="ConsPlusNormal"/>
        <w:ind w:firstLine="540"/>
        <w:jc w:val="both"/>
      </w:pPr>
      <w:r>
        <w:t xml:space="preserve">&lt;*&gt; Рекомендуемые штатные нормативы детского кардиологического отделения </w:t>
      </w:r>
      <w:r>
        <w:t>не распространяются на медицинские организации частной системы здравоохранения.</w:t>
      </w:r>
    </w:p>
    <w:p w:rsidR="00000000" w:rsidRDefault="00791FF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031"/>
        <w:gridCol w:w="3042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должностей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 -  врач - детский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15 коек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</w:t>
            </w:r>
            <w:hyperlink w:anchor="Par35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  <w:hyperlink w:anchor="Par35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30 коек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 сестра        (кабинета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функциональной      и      ультразвуковой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</w:t>
            </w:r>
            <w:hyperlink w:anchor="Par35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на 30 коек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обеспечения  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круглосуточной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работы)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  за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обеспечения  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круглосуточной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работы)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анестезиолог-реаним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атолог (палаты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(блока) реанимации и интенсивной терапии)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сестра-анестезист   (палаты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(блока) реанимации и интенсивной терапии)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(палатная   палаты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(блока) реанимации и интенсивной терапии)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  за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больным  (палаты  (блока)  реанимации   и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Санитар    (уборщик    палаты     (блока)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коек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детский    кардиолог     (дневного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палатная   (дневного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  за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(дневного стационара)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15 коек         </w:t>
            </w:r>
          </w:p>
        </w:tc>
      </w:tr>
    </w:tbl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--------------------------------</w:t>
      </w:r>
    </w:p>
    <w:p w:rsidR="00000000" w:rsidRDefault="00791FF3">
      <w:pPr>
        <w:pStyle w:val="ConsPlusNormal"/>
        <w:ind w:firstLine="540"/>
        <w:jc w:val="both"/>
      </w:pPr>
      <w:bookmarkStart w:id="12" w:name="Par356"/>
      <w:bookmarkEnd w:id="12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right"/>
        <w:outlineLvl w:val="1"/>
      </w:pPr>
      <w:bookmarkStart w:id="13" w:name="Par362"/>
      <w:bookmarkEnd w:id="13"/>
      <w:r>
        <w:t>Приложение N 6</w:t>
      </w:r>
    </w:p>
    <w:p w:rsidR="00000000" w:rsidRDefault="00791FF3">
      <w:pPr>
        <w:pStyle w:val="ConsPlusNormal"/>
        <w:jc w:val="right"/>
      </w:pPr>
      <w:r>
        <w:t>к Порядку оказания</w:t>
      </w:r>
    </w:p>
    <w:p w:rsidR="00000000" w:rsidRDefault="00791FF3">
      <w:pPr>
        <w:pStyle w:val="ConsPlusNormal"/>
        <w:jc w:val="right"/>
      </w:pPr>
      <w:r>
        <w:t>медицинской по</w:t>
      </w:r>
      <w:r>
        <w:t>мощи по профилю</w:t>
      </w:r>
    </w:p>
    <w:p w:rsidR="00000000" w:rsidRDefault="00791FF3">
      <w:pPr>
        <w:pStyle w:val="ConsPlusNormal"/>
        <w:jc w:val="right"/>
      </w:pPr>
      <w:r>
        <w:t>"детская кардиология",</w:t>
      </w:r>
    </w:p>
    <w:p w:rsidR="00000000" w:rsidRDefault="00791FF3">
      <w:pPr>
        <w:pStyle w:val="ConsPlusNormal"/>
        <w:jc w:val="right"/>
      </w:pPr>
      <w:r>
        <w:t>утвержденному приказом</w:t>
      </w:r>
    </w:p>
    <w:p w:rsidR="00000000" w:rsidRDefault="00791FF3">
      <w:pPr>
        <w:pStyle w:val="ConsPlusNormal"/>
        <w:jc w:val="right"/>
      </w:pPr>
      <w:r>
        <w:t>Министерства здравоохранения</w:t>
      </w:r>
    </w:p>
    <w:p w:rsidR="00000000" w:rsidRDefault="00791FF3">
      <w:pPr>
        <w:pStyle w:val="ConsPlusNormal"/>
        <w:jc w:val="right"/>
      </w:pPr>
      <w:r>
        <w:t>Российской Федерации</w:t>
      </w:r>
    </w:p>
    <w:p w:rsidR="00000000" w:rsidRDefault="00791FF3">
      <w:pPr>
        <w:pStyle w:val="ConsPlusNormal"/>
        <w:jc w:val="right"/>
      </w:pPr>
      <w:r>
        <w:t>от 25 октября 2012 г. N 440н</w:t>
      </w:r>
    </w:p>
    <w:p w:rsidR="00000000" w:rsidRDefault="00791FF3">
      <w:pPr>
        <w:pStyle w:val="ConsPlusNormal"/>
        <w:jc w:val="right"/>
      </w:pPr>
    </w:p>
    <w:p w:rsidR="00000000" w:rsidRDefault="00791FF3">
      <w:pPr>
        <w:pStyle w:val="ConsPlusNormal"/>
        <w:jc w:val="center"/>
        <w:outlineLvl w:val="2"/>
      </w:pPr>
      <w:bookmarkStart w:id="14" w:name="Par371"/>
      <w:bookmarkEnd w:id="14"/>
      <w:r>
        <w:t>Стандарт оснащения</w:t>
      </w:r>
    </w:p>
    <w:p w:rsidR="00000000" w:rsidRDefault="00791FF3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000000" w:rsidRDefault="00791FF3">
      <w:pPr>
        <w:pStyle w:val="ConsPlusNormal"/>
        <w:jc w:val="center"/>
      </w:pPr>
      <w:r>
        <w:t>(блока) реанимации и интенсивной терапии)</w:t>
      </w:r>
    </w:p>
    <w:p w:rsidR="00000000" w:rsidRDefault="00791FF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318"/>
        <w:gridCol w:w="198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матрасик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5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для перевозки больных с подъемным механизмом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съемными носилками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Массажная кушетка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 хранения  сильнодействующих  лекарственных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с  определением  температуры  тела,  частоты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дыхания,   пульсоксиметрией,   электрокардиографией,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электрокардиограф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Стационарный аппарат для ультразвуковых исследований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датчиков </w:t>
            </w:r>
            <w:hyperlink w:anchor="Par48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аппарат для ультразвуковых  исследований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датчиков </w:t>
            </w:r>
            <w:hyperlink w:anchor="Par48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реанимационная тележк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холтеровского    электрокардиографического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и 6 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регистраторов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мониторирования артериального давления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стресс-теста (тредмил)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чреспищеводной стимуляции предсердий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Инфузомат  -  автоматический  дозатор  лекарственных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шприцевой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облучатель  воздуха,  в   том   числе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 с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врача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 мыла,  средств  дезинфекции  и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диспенсоры для бумажных полотенец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</w:tbl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  <w:r>
        <w:t>--------------------------------</w:t>
      </w:r>
    </w:p>
    <w:p w:rsidR="00000000" w:rsidRDefault="00791FF3">
      <w:pPr>
        <w:pStyle w:val="ConsPlusNormal"/>
        <w:ind w:firstLine="540"/>
        <w:jc w:val="both"/>
      </w:pPr>
      <w:bookmarkStart w:id="15" w:name="Par486"/>
      <w:bookmarkEnd w:id="15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jc w:val="center"/>
        <w:outlineLvl w:val="2"/>
      </w:pPr>
      <w:bookmarkStart w:id="16" w:name="Par488"/>
      <w:bookmarkEnd w:id="16"/>
      <w:r>
        <w:t>Стандарт оснащения</w:t>
      </w:r>
    </w:p>
    <w:p w:rsidR="00000000" w:rsidRDefault="00791FF3">
      <w:pPr>
        <w:pStyle w:val="ConsPlusNormal"/>
        <w:jc w:val="center"/>
      </w:pPr>
      <w:r>
        <w:t>палаты (блока) реанимации и интен</w:t>
      </w:r>
      <w:r>
        <w:t>сивной терапии детского</w:t>
      </w:r>
    </w:p>
    <w:p w:rsidR="00000000" w:rsidRDefault="00791FF3">
      <w:pPr>
        <w:pStyle w:val="ConsPlusNormal"/>
        <w:jc w:val="center"/>
      </w:pPr>
      <w:r>
        <w:t>кардиологического отделения</w:t>
      </w:r>
    </w:p>
    <w:p w:rsidR="00000000" w:rsidRDefault="00791F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318"/>
        <w:gridCol w:w="198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5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с  определением  температуры  тела,  частоты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дыхания,   пульсоксиметрией,   электрокардиографией,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облучатель  воздуха,  в   том   числе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Тромбомиксер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 хранения  сильнодействующих  лекарственных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 с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 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диспенсоры для бумажных полотенец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</w:p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9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</w:tbl>
    <w:p w:rsidR="00000000" w:rsidRDefault="00791FF3">
      <w:pPr>
        <w:pStyle w:val="ConsPlusNormal"/>
        <w:ind w:firstLine="540"/>
        <w:jc w:val="both"/>
      </w:pPr>
    </w:p>
    <w:p w:rsidR="00000000" w:rsidRDefault="00791FF3">
      <w:pPr>
        <w:pStyle w:val="ConsPlusNormal"/>
        <w:ind w:firstLine="540"/>
        <w:jc w:val="both"/>
      </w:pPr>
    </w:p>
    <w:p w:rsidR="00791FF3" w:rsidRDefault="00791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1FF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F3" w:rsidRDefault="00791FF3">
      <w:pPr>
        <w:spacing w:after="0" w:line="240" w:lineRule="auto"/>
      </w:pPr>
      <w:r>
        <w:separator/>
      </w:r>
    </w:p>
  </w:endnote>
  <w:endnote w:type="continuationSeparator" w:id="1">
    <w:p w:rsidR="00791FF3" w:rsidRDefault="0079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F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7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7B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7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7B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91F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F3" w:rsidRDefault="00791FF3">
      <w:pPr>
        <w:spacing w:after="0" w:line="240" w:lineRule="auto"/>
      </w:pPr>
      <w:r>
        <w:separator/>
      </w:r>
    </w:p>
  </w:footnote>
  <w:footnote w:type="continuationSeparator" w:id="1">
    <w:p w:rsidR="00791FF3" w:rsidRDefault="0079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25.10.2012 N 440н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"детская кар...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791F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91FF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070F4"/>
    <w:rsid w:val="000447BE"/>
    <w:rsid w:val="00791FF3"/>
    <w:rsid w:val="0090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4693</Words>
  <Characters>26753</Characters>
  <Application>Microsoft Office Word</Application>
  <DocSecurity>2</DocSecurity>
  <Lines>222</Lines>
  <Paragraphs>62</Paragraphs>
  <ScaleCrop>false</ScaleCrop>
  <Company/>
  <LinksUpToDate>false</LinksUpToDate>
  <CharactersWithSpaces>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440н"Об утверждении Порядка оказания медицинской помощи по профилю "детская кардиология"(Зарегистрировано в Минюсте России 04.12.2012 N 26000)</dc:title>
  <dc:creator>ConsultantPlus</dc:creator>
  <cp:lastModifiedBy>Peterson</cp:lastModifiedBy>
  <cp:revision>2</cp:revision>
  <dcterms:created xsi:type="dcterms:W3CDTF">2015-06-28T10:29:00Z</dcterms:created>
  <dcterms:modified xsi:type="dcterms:W3CDTF">2015-06-28T10:29:00Z</dcterms:modified>
</cp:coreProperties>
</file>